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E599" w14:textId="3904CE2A" w:rsidR="00816523" w:rsidRDefault="00816523" w:rsidP="00EC3AC8"/>
    <w:p w14:paraId="34B05165" w14:textId="036B4BAB" w:rsidR="00816523" w:rsidRPr="00816523" w:rsidRDefault="00816523" w:rsidP="0081652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  <w:r w:rsidRPr="0081652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UMOWA nr </w:t>
      </w: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>_______________________</w:t>
      </w:r>
    </w:p>
    <w:p w14:paraId="6B2F542C" w14:textId="7BAFC389" w:rsidR="00816523" w:rsidRPr="00816523" w:rsidRDefault="00816523" w:rsidP="0081652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r w:rsidRPr="00401D95">
        <w:rPr>
          <w:rFonts w:ascii="Verdana" w:eastAsia="Times New Roman" w:hAnsi="Verdana" w:cs="Arial"/>
          <w:b/>
          <w:sz w:val="16"/>
          <w:szCs w:val="16"/>
          <w:lang w:eastAsia="pl-PL"/>
        </w:rPr>
        <w:t>odzieży medycznej</w:t>
      </w:r>
      <w:r w:rsidRPr="0081652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(</w:t>
      </w:r>
      <w:r w:rsidR="00401D95">
        <w:rPr>
          <w:rFonts w:ascii="Verdana" w:eastAsia="Times New Roman" w:hAnsi="Verdana" w:cs="Arial"/>
          <w:b/>
          <w:sz w:val="16"/>
          <w:szCs w:val="16"/>
          <w:lang w:eastAsia="pl-PL"/>
        </w:rPr>
        <w:t>2</w:t>
      </w:r>
      <w:r w:rsidR="00192A53">
        <w:rPr>
          <w:rFonts w:ascii="Verdana" w:eastAsia="Times New Roman" w:hAnsi="Verdana" w:cs="Arial"/>
          <w:b/>
          <w:sz w:val="16"/>
          <w:szCs w:val="16"/>
          <w:lang w:eastAsia="pl-PL"/>
        </w:rPr>
        <w:t>86</w:t>
      </w:r>
      <w:r w:rsidRPr="00816523">
        <w:rPr>
          <w:rFonts w:ascii="Verdana" w:eastAsia="Times New Roman" w:hAnsi="Verdana" w:cs="Arial"/>
          <w:b/>
          <w:sz w:val="16"/>
          <w:szCs w:val="16"/>
          <w:lang w:eastAsia="pl-PL"/>
        </w:rPr>
        <w:t>/2020/</w:t>
      </w:r>
      <w:r w:rsidR="00401D95">
        <w:rPr>
          <w:rFonts w:ascii="Verdana" w:eastAsia="Times New Roman" w:hAnsi="Verdana" w:cs="Arial"/>
          <w:b/>
          <w:sz w:val="16"/>
          <w:szCs w:val="16"/>
          <w:lang w:eastAsia="pl-PL"/>
        </w:rPr>
        <w:t>R</w:t>
      </w:r>
      <w:r w:rsidRPr="00816523">
        <w:rPr>
          <w:rFonts w:ascii="Verdana" w:eastAsia="Times New Roman" w:hAnsi="Verdana" w:cs="Arial"/>
          <w:b/>
          <w:sz w:val="16"/>
          <w:szCs w:val="16"/>
          <w:lang w:eastAsia="pl-PL"/>
        </w:rPr>
        <w:t>)</w:t>
      </w:r>
    </w:p>
    <w:p w14:paraId="11BD1CF0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ahoma" w:hAnsi="Verdana" w:cs="Tahoma"/>
          <w:i/>
          <w:iCs/>
          <w:sz w:val="16"/>
          <w:szCs w:val="16"/>
          <w:lang w:eastAsia="pl-PL"/>
        </w:rPr>
      </w:pPr>
    </w:p>
    <w:p w14:paraId="0C8D777D" w14:textId="77777777" w:rsidR="00401D95" w:rsidRDefault="00401D95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F0BEDE5" w14:textId="217E7CFB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zawarta dnia _____________ roku w Gdańsku, pomiędzy:</w:t>
      </w:r>
    </w:p>
    <w:p w14:paraId="27B22157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7B5D474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816523">
        <w:rPr>
          <w:rFonts w:ascii="Verdana" w:eastAsia="Times New Roman" w:hAnsi="Verdana" w:cs="Arial"/>
          <w:color w:val="222222"/>
          <w:sz w:val="16"/>
          <w:szCs w:val="16"/>
          <w:shd w:val="clear" w:color="auto" w:fill="FFFFFF"/>
          <w:lang w:eastAsia="pl-PL"/>
        </w:rPr>
        <w:t>584 – 233 – 40 – 17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5D61C206" w14:textId="5C983585" w:rsidR="00816523" w:rsidRPr="00816523" w:rsidRDefault="00401D95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Krzysztofa SZABATA</w:t>
      </w:r>
      <w:r w:rsidR="00816523"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 – Kierownika Zakładu Opieki Zdrowotnej</w:t>
      </w:r>
    </w:p>
    <w:p w14:paraId="0A5D4D21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Kupującym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,</w:t>
      </w:r>
    </w:p>
    <w:p w14:paraId="3864A283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7BB45EC" w14:textId="478C7D10" w:rsid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3A69AB6" w14:textId="77777777" w:rsidR="00401D95" w:rsidRPr="00816523" w:rsidRDefault="00401D95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E1F36DF" w14:textId="6DCC0945" w:rsidR="00816523" w:rsidRPr="00816523" w:rsidRDefault="00401D95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</w:t>
      </w:r>
    </w:p>
    <w:p w14:paraId="152CC9E9" w14:textId="5B678EF0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wpisaną/ym do rejestru przedsiębiorców Krajowego Rejestru Sądowego pod numerem KRS: ________________/ lub prowadzącą/ym działalność gospodarczą jako _________________ - wpisaną/ym do Centralnej Ewidencji i Informacji o Działalności Gospodarczej posiadającą/ym numer _____________________________</w:t>
      </w:r>
      <w:r w:rsidR="00401D95"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NIP: </w:t>
      </w:r>
      <w:r w:rsidR="00401D95">
        <w:rPr>
          <w:rFonts w:ascii="Verdana" w:eastAsia="Times New Roman" w:hAnsi="Verdana" w:cs="Arial"/>
          <w:sz w:val="16"/>
          <w:szCs w:val="16"/>
          <w:lang w:eastAsia="pl-PL"/>
        </w:rPr>
        <w:t>____________________________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 oraz numer REGON: </w:t>
      </w:r>
      <w:r w:rsidR="00401D95">
        <w:rPr>
          <w:rFonts w:ascii="Verdana" w:eastAsia="Times New Roman" w:hAnsi="Verdana" w:cs="Arial"/>
          <w:sz w:val="16"/>
          <w:szCs w:val="16"/>
          <w:lang w:eastAsia="pl-PL"/>
        </w:rPr>
        <w:t xml:space="preserve">_____________________________,  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reprezentowaną/ym przez: </w:t>
      </w:r>
    </w:p>
    <w:p w14:paraId="33B155D3" w14:textId="366FB47A" w:rsidR="00816523" w:rsidRDefault="00401D95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 - ____________________________________________________</w:t>
      </w:r>
    </w:p>
    <w:p w14:paraId="766B7FCA" w14:textId="625F4218" w:rsidR="00401D95" w:rsidRPr="00816523" w:rsidRDefault="00401D95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 - ____________________________________________________</w:t>
      </w:r>
    </w:p>
    <w:p w14:paraId="353647F6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Sprzedawcą,</w:t>
      </w:r>
    </w:p>
    <w:p w14:paraId="7E7366B4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C380C64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D401BAF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F731418" w14:textId="36F8D7B1" w:rsidR="00816523" w:rsidRPr="00816523" w:rsidRDefault="00401D95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Hlk52536280"/>
      <w:r w:rsidRPr="00401D9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 wyniku dokonania wyboru Wykonawcy na podstawie zapytania ofertowego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nr 2</w:t>
      </w:r>
      <w:r w:rsidR="00192A53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86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/2020/R</w:t>
      </w:r>
      <w:r w:rsidRPr="00401D9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 zgodnie z art. 4 pkt. 8 ustawy z dnia 29 stycznia 2004 r. Prawo Zamówień Publicznych (Dz.U.2019.0.1843 t.j.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) </w:t>
      </w:r>
      <w:r w:rsidRPr="00401D9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Kodeksu Cywilnego oraz na podstawie Regulaminu udzielania zamówień publicznych w 7 Szpitalu Marynarki Wojennej , została zawarta  umowa o następującej treści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816523"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(zwaną dalej </w:t>
      </w:r>
      <w:r w:rsidR="00816523"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Umową</w:t>
      </w:r>
      <w:r w:rsidR="00816523" w:rsidRPr="00816523">
        <w:rPr>
          <w:rFonts w:ascii="Verdana" w:eastAsia="Times New Roman" w:hAnsi="Verdana" w:cs="Arial"/>
          <w:sz w:val="16"/>
          <w:szCs w:val="16"/>
          <w:lang w:eastAsia="pl-PL"/>
        </w:rPr>
        <w:t>):</w:t>
      </w:r>
    </w:p>
    <w:bookmarkEnd w:id="0"/>
    <w:p w14:paraId="1CD69897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FA89159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§ 1.</w:t>
      </w:r>
    </w:p>
    <w:p w14:paraId="30DD01E3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Postępowanie o udzielenie zamówienia</w:t>
      </w:r>
    </w:p>
    <w:p w14:paraId="299E335D" w14:textId="479A7171" w:rsidR="00816523" w:rsidRPr="00816523" w:rsidRDefault="00816523" w:rsidP="001F26EB">
      <w:pPr>
        <w:spacing w:line="360" w:lineRule="auto"/>
        <w:rPr>
          <w:rFonts w:ascii="Verdana" w:eastAsia="Times New Roman" w:hAnsi="Verdana" w:cs="Arial"/>
          <w:sz w:val="16"/>
          <w:szCs w:val="16"/>
        </w:rPr>
      </w:pPr>
      <w:r w:rsidRPr="001F26EB">
        <w:rPr>
          <w:rFonts w:ascii="Verdana" w:eastAsia="Times New Roman" w:hAnsi="Verdana" w:cs="Arial"/>
          <w:sz w:val="16"/>
          <w:szCs w:val="16"/>
        </w:rPr>
        <w:t xml:space="preserve">Zawarcie Umowy zostało poprzedzone </w:t>
      </w:r>
      <w:r w:rsidR="001F26EB" w:rsidRPr="001F26EB">
        <w:rPr>
          <w:rFonts w:ascii="Verdana" w:eastAsia="Times New Roman" w:hAnsi="Verdana" w:cs="Arial"/>
          <w:sz w:val="16"/>
          <w:szCs w:val="16"/>
        </w:rPr>
        <w:t>zapytaniem ofertowym</w:t>
      </w:r>
      <w:r w:rsidRPr="001F26EB">
        <w:rPr>
          <w:rFonts w:ascii="Verdana" w:eastAsia="Times New Roman" w:hAnsi="Verdana" w:cs="Arial"/>
          <w:sz w:val="16"/>
          <w:szCs w:val="16"/>
        </w:rPr>
        <w:t xml:space="preserve"> nr </w:t>
      </w:r>
      <w:r w:rsidR="001F26EB" w:rsidRPr="001F26EB">
        <w:rPr>
          <w:rFonts w:ascii="Verdana" w:eastAsia="Times New Roman" w:hAnsi="Verdana" w:cs="Arial"/>
          <w:sz w:val="16"/>
          <w:szCs w:val="16"/>
        </w:rPr>
        <w:t>2</w:t>
      </w:r>
      <w:r w:rsidR="00192A53">
        <w:rPr>
          <w:rFonts w:ascii="Verdana" w:eastAsia="Times New Roman" w:hAnsi="Verdana" w:cs="Arial"/>
          <w:sz w:val="16"/>
          <w:szCs w:val="16"/>
        </w:rPr>
        <w:t>86</w:t>
      </w:r>
      <w:r w:rsidR="001F26EB" w:rsidRPr="001F26EB">
        <w:rPr>
          <w:rFonts w:ascii="Verdana" w:eastAsia="Times New Roman" w:hAnsi="Verdana" w:cs="Arial"/>
          <w:sz w:val="16"/>
          <w:szCs w:val="16"/>
        </w:rPr>
        <w:t>/2020/R na podstawie Regulaminu Szpitala</w:t>
      </w:r>
      <w:r w:rsidR="001F26EB" w:rsidRPr="001F26EB">
        <w:t xml:space="preserve"> </w:t>
      </w:r>
      <w:r w:rsidR="001F26EB">
        <w:t xml:space="preserve">na </w:t>
      </w:r>
      <w:r w:rsidR="001F26EB" w:rsidRPr="001F26EB">
        <w:rPr>
          <w:rFonts w:ascii="Verdana" w:eastAsia="Times New Roman" w:hAnsi="Verdana" w:cs="Arial"/>
          <w:sz w:val="16"/>
          <w:szCs w:val="16"/>
        </w:rPr>
        <w:t>udzielenie zamówienia publicznego, którego wartość nie przekracza wyrażonej w złotych równowartości kwoty 30 000 euro.</w:t>
      </w:r>
    </w:p>
    <w:p w14:paraId="70E3DAB4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4A1EA1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lastRenderedPageBreak/>
        <w:t>§ 2.</w:t>
      </w:r>
    </w:p>
    <w:p w14:paraId="6685EE69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p w14:paraId="3B182FF3" w14:textId="4521C669" w:rsidR="00816523" w:rsidRPr="00816523" w:rsidRDefault="00816523" w:rsidP="00816523">
      <w:pPr>
        <w:numPr>
          <w:ilvl w:val="0"/>
          <w:numId w:val="9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 xml:space="preserve">Przedmiotem Umowy jest sprzedaż przez Sprzedawcę Kupującemu </w:t>
      </w:r>
      <w:r w:rsidR="001F26EB">
        <w:rPr>
          <w:rFonts w:ascii="Verdana" w:eastAsia="Times New Roman" w:hAnsi="Verdana" w:cs="Arial"/>
          <w:sz w:val="16"/>
          <w:szCs w:val="16"/>
        </w:rPr>
        <w:t>odzieży medycznej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(zwan</w:t>
      </w:r>
      <w:r w:rsidR="001F26EB">
        <w:rPr>
          <w:rFonts w:ascii="Verdana" w:eastAsia="Times New Roman" w:hAnsi="Verdana" w:cs="Arial"/>
          <w:sz w:val="16"/>
          <w:szCs w:val="16"/>
        </w:rPr>
        <w:t>ej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dalej „przedmiotem Umowy”), </w:t>
      </w:r>
      <w:r w:rsidR="008B2441">
        <w:rPr>
          <w:rFonts w:ascii="Verdana" w:eastAsia="Times New Roman" w:hAnsi="Verdana" w:cs="Arial"/>
          <w:sz w:val="16"/>
          <w:szCs w:val="16"/>
        </w:rPr>
        <w:t xml:space="preserve">której </w:t>
      </w:r>
      <w:r w:rsidRPr="00816523">
        <w:rPr>
          <w:rFonts w:ascii="Verdana" w:eastAsia="Times New Roman" w:hAnsi="Verdana" w:cs="Arial"/>
          <w:sz w:val="16"/>
          <w:szCs w:val="16"/>
        </w:rPr>
        <w:t>szczegółowe określenie oraz cen</w:t>
      </w:r>
      <w:r w:rsidR="008B2441">
        <w:rPr>
          <w:rFonts w:ascii="Verdana" w:eastAsia="Times New Roman" w:hAnsi="Verdana" w:cs="Arial"/>
          <w:sz w:val="16"/>
          <w:szCs w:val="16"/>
        </w:rPr>
        <w:t>a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stanow</w:t>
      </w:r>
      <w:r w:rsidR="008B2441">
        <w:rPr>
          <w:rFonts w:ascii="Verdana" w:eastAsia="Times New Roman" w:hAnsi="Verdana" w:cs="Arial"/>
          <w:sz w:val="16"/>
          <w:szCs w:val="16"/>
        </w:rPr>
        <w:t>ią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</w:t>
      </w:r>
      <w:r w:rsidRPr="00816523">
        <w:rPr>
          <w:rFonts w:ascii="Verdana" w:eastAsia="Times New Roman" w:hAnsi="Verdana" w:cs="Arial"/>
          <w:b/>
          <w:bCs/>
          <w:sz w:val="16"/>
          <w:szCs w:val="16"/>
        </w:rPr>
        <w:t xml:space="preserve">załącznik nr </w:t>
      </w:r>
      <w:r w:rsidR="001F26EB" w:rsidRPr="001F26EB">
        <w:rPr>
          <w:rFonts w:ascii="Verdana" w:eastAsia="Times New Roman" w:hAnsi="Verdana" w:cs="Arial"/>
          <w:b/>
          <w:bCs/>
          <w:sz w:val="16"/>
          <w:szCs w:val="16"/>
        </w:rPr>
        <w:t>1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do </w:t>
      </w:r>
      <w:r w:rsidR="001F26EB">
        <w:rPr>
          <w:rFonts w:ascii="Verdana" w:eastAsia="Times New Roman" w:hAnsi="Verdana" w:cs="Arial"/>
          <w:sz w:val="16"/>
          <w:szCs w:val="16"/>
        </w:rPr>
        <w:t>Umowy.</w:t>
      </w:r>
    </w:p>
    <w:p w14:paraId="29F45625" w14:textId="375D12A1" w:rsidR="00816523" w:rsidRPr="00816523" w:rsidRDefault="00816523" w:rsidP="00816523">
      <w:pPr>
        <w:numPr>
          <w:ilvl w:val="0"/>
          <w:numId w:val="9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Sprzedawca zobowiązuje się do realizacji przedmiotu Umowy w zakresie i na warunkach określonych w postanowieniach Umowy</w:t>
      </w:r>
      <w:r w:rsidR="001F26EB">
        <w:rPr>
          <w:rFonts w:ascii="Verdana" w:eastAsia="Times New Roman" w:hAnsi="Verdana" w:cs="Arial"/>
          <w:sz w:val="16"/>
          <w:szCs w:val="16"/>
        </w:rPr>
        <w:t xml:space="preserve"> i </w:t>
      </w:r>
      <w:r w:rsidRPr="00816523">
        <w:rPr>
          <w:rFonts w:ascii="Verdana" w:eastAsia="Times New Roman" w:hAnsi="Verdana" w:cs="Arial"/>
          <w:sz w:val="16"/>
          <w:szCs w:val="16"/>
        </w:rPr>
        <w:t>złożonej przez Sprzedawcę ofercie z dnia ___________________.</w:t>
      </w:r>
    </w:p>
    <w:p w14:paraId="1C719065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BBD3DFE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§ 3.</w:t>
      </w:r>
    </w:p>
    <w:p w14:paraId="3600282B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Zamówienia bieżące</w:t>
      </w:r>
    </w:p>
    <w:p w14:paraId="3F11CCDE" w14:textId="295947C6" w:rsidR="00816523" w:rsidRPr="00816523" w:rsidRDefault="00816523" w:rsidP="00816523">
      <w:pPr>
        <w:numPr>
          <w:ilvl w:val="0"/>
          <w:numId w:val="10"/>
        </w:numPr>
        <w:tabs>
          <w:tab w:val="left" w:pos="567"/>
          <w:tab w:val="left" w:pos="720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 xml:space="preserve">Sprzedawca zobowiązuje się do dostarczenia przedmiotu zamówienia bieżącego własnym transportem, na własny koszt i ryzyko, w terminie </w:t>
      </w:r>
      <w:r w:rsidR="00F36EA4">
        <w:rPr>
          <w:rFonts w:ascii="Verdana" w:eastAsia="Times New Roman" w:hAnsi="Verdana" w:cs="Arial"/>
          <w:sz w:val="16"/>
          <w:szCs w:val="16"/>
        </w:rPr>
        <w:t xml:space="preserve">14 dni </w:t>
      </w:r>
      <w:r w:rsidRPr="00816523">
        <w:rPr>
          <w:rFonts w:ascii="Verdana" w:eastAsia="Times New Roman" w:hAnsi="Verdana" w:cs="Arial"/>
          <w:sz w:val="16"/>
          <w:szCs w:val="16"/>
        </w:rPr>
        <w:t>liczonych od dnia następującego po złożeniu zamówienia przez Kupującego.</w:t>
      </w:r>
    </w:p>
    <w:p w14:paraId="53A083FF" w14:textId="77777777" w:rsidR="00F36EA4" w:rsidRDefault="00816523" w:rsidP="00F36EA4">
      <w:pPr>
        <w:numPr>
          <w:ilvl w:val="0"/>
          <w:numId w:val="10"/>
        </w:numPr>
        <w:tabs>
          <w:tab w:val="left" w:pos="567"/>
          <w:tab w:val="left" w:pos="720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Sprzedawca zobowiązuje się dostarcz</w:t>
      </w:r>
      <w:r w:rsidR="00F36EA4">
        <w:rPr>
          <w:rFonts w:ascii="Verdana" w:eastAsia="Times New Roman" w:hAnsi="Verdana" w:cs="Arial"/>
          <w:sz w:val="16"/>
          <w:szCs w:val="16"/>
        </w:rPr>
        <w:t>y</w:t>
      </w:r>
      <w:r w:rsidRPr="00816523">
        <w:rPr>
          <w:rFonts w:ascii="Verdana" w:eastAsia="Times New Roman" w:hAnsi="Verdana" w:cs="Arial"/>
          <w:sz w:val="16"/>
          <w:szCs w:val="16"/>
        </w:rPr>
        <w:t>ć przedmiot zamówienia w godzinach od 8.00 do 13.30, w miejsce wskazane przez Kupującego (magazyn wskazany przez Kupującego lub inna komórka organizacyjna).</w:t>
      </w:r>
    </w:p>
    <w:p w14:paraId="6DD5F2D2" w14:textId="1B98E547" w:rsidR="00F36EA4" w:rsidRPr="00F36EA4" w:rsidRDefault="00F36EA4" w:rsidP="00F36EA4">
      <w:pPr>
        <w:numPr>
          <w:ilvl w:val="0"/>
          <w:numId w:val="10"/>
        </w:numPr>
        <w:tabs>
          <w:tab w:val="left" w:pos="567"/>
          <w:tab w:val="left" w:pos="720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F36EA4">
        <w:rPr>
          <w:rFonts w:ascii="Verdana" w:eastAsia="Times New Roman" w:hAnsi="Verdana" w:cs="Arial"/>
          <w:sz w:val="16"/>
          <w:szCs w:val="16"/>
        </w:rPr>
        <w:t>Sprzedający po otrzymaniu od Kupującego zamówienia, potwierdzi fakt otrzymania zamówienia na mail Kupującego.</w:t>
      </w:r>
    </w:p>
    <w:p w14:paraId="28CDB0C1" w14:textId="77777777" w:rsidR="00F36EA4" w:rsidRPr="00F36EA4" w:rsidRDefault="00816523" w:rsidP="00F36EA4">
      <w:pPr>
        <w:numPr>
          <w:ilvl w:val="0"/>
          <w:numId w:val="10"/>
        </w:numPr>
        <w:tabs>
          <w:tab w:val="left" w:pos="567"/>
          <w:tab w:val="left" w:pos="720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Po dostarczeniu przedmiotu zamówienia wolnego od wad i innych niezgodności z warunkami Umowy, Kupujący dokona</w:t>
      </w:r>
      <w:r w:rsidRPr="00816523">
        <w:rPr>
          <w:rFonts w:ascii="Verdana" w:eastAsia="Times New Roman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816523">
        <w:rPr>
          <w:rFonts w:ascii="Verdana" w:eastAsia="Times New Roman" w:hAnsi="Verdana" w:cs="Arial"/>
          <w:sz w:val="16"/>
          <w:szCs w:val="16"/>
        </w:rPr>
        <w:t>potwierdzenia terminu i faktu odbioru przedmiotu zamówienia.</w:t>
      </w:r>
    </w:p>
    <w:p w14:paraId="15156FB3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26AD17C" w14:textId="4FF4B81C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§ 4</w:t>
      </w:r>
      <w:r w:rsidR="00F36EA4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.</w:t>
      </w:r>
    </w:p>
    <w:p w14:paraId="06F36960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Reklamacja</w:t>
      </w:r>
    </w:p>
    <w:p w14:paraId="431E4DEF" w14:textId="33A6F164" w:rsidR="00816523" w:rsidRPr="00816523" w:rsidRDefault="00816523" w:rsidP="00816523">
      <w:pPr>
        <w:numPr>
          <w:ilvl w:val="1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Kupujący obowiązany jest dokonać sprawdzenia jakościowego i ilościowego dostawy w terminie 7 dni licząc od dnia dostawy.</w:t>
      </w:r>
    </w:p>
    <w:p w14:paraId="7CA09D4A" w14:textId="12410FFF" w:rsidR="00816523" w:rsidRPr="00816523" w:rsidRDefault="00816523" w:rsidP="00816523">
      <w:pPr>
        <w:numPr>
          <w:ilvl w:val="1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W razie stwierdzenia wad lub braków w dostarczon</w:t>
      </w:r>
      <w:r w:rsidR="00F36EA4">
        <w:rPr>
          <w:rFonts w:ascii="Verdana" w:eastAsia="Times New Roman" w:hAnsi="Verdana" w:cs="Arial"/>
          <w:sz w:val="16"/>
          <w:szCs w:val="16"/>
        </w:rPr>
        <w:t xml:space="preserve">ym </w:t>
      </w:r>
      <w:r w:rsidRPr="00816523">
        <w:rPr>
          <w:rFonts w:ascii="Verdana" w:eastAsia="Times New Roman" w:hAnsi="Verdana" w:cs="Arial"/>
          <w:sz w:val="16"/>
          <w:szCs w:val="16"/>
        </w:rPr>
        <w:t>przedmio</w:t>
      </w:r>
      <w:r w:rsidR="00F36EA4">
        <w:rPr>
          <w:rFonts w:ascii="Verdana" w:eastAsia="Times New Roman" w:hAnsi="Verdana" w:cs="Arial"/>
          <w:sz w:val="16"/>
          <w:szCs w:val="16"/>
        </w:rPr>
        <w:t>cie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zamówienia bieżącego Kupujący wezwie Sprzedawcę, do usunięcia wady (w szczególności przez wymianę wadliwego towaru) lub uzupełnienia towaru – w terminie 5 dni od dania otrzymania wezwania. Wezwanie będzie kierowane na adres Sprzedawcy lub na numer faksu albo adres e – mail, wskazane w § 5 Umowy.</w:t>
      </w:r>
    </w:p>
    <w:p w14:paraId="38BF2D6C" w14:textId="77777777" w:rsidR="00816523" w:rsidRPr="00816523" w:rsidRDefault="00816523" w:rsidP="00816523">
      <w:pPr>
        <w:numPr>
          <w:ilvl w:val="1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Uzupełnienie lub usunięcie wad w zamówieniu bieżącym nie zwalnia Sprzedawcy od zapłaty kar umownych.</w:t>
      </w:r>
    </w:p>
    <w:p w14:paraId="193E66B9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9F77C8F" w14:textId="77777777" w:rsidR="00816523" w:rsidRPr="00816523" w:rsidRDefault="00816523" w:rsidP="0081652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§ 5.</w:t>
      </w:r>
    </w:p>
    <w:p w14:paraId="76723A03" w14:textId="77777777" w:rsidR="00816523" w:rsidRPr="00816523" w:rsidRDefault="00816523" w:rsidP="0081652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17286A8C" w14:textId="77777777" w:rsidR="00816523" w:rsidRPr="00816523" w:rsidRDefault="00816523" w:rsidP="00816523">
      <w:pPr>
        <w:numPr>
          <w:ilvl w:val="0"/>
          <w:numId w:val="12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Strony ustalają, że osobami odpowiedzialnymi za realizację Umowy są następujące osoby:</w:t>
      </w:r>
    </w:p>
    <w:p w14:paraId="048C2E3E" w14:textId="44FEC146" w:rsidR="00816523" w:rsidRPr="00816523" w:rsidRDefault="00816523" w:rsidP="00816523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 xml:space="preserve">ze strony Sprzedawcy : </w:t>
      </w:r>
      <w:r w:rsidR="00F36EA4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_____________________________________________</w:t>
      </w:r>
    </w:p>
    <w:p w14:paraId="10D6A88A" w14:textId="06519A29" w:rsidR="00816523" w:rsidRPr="00816523" w:rsidRDefault="00816523" w:rsidP="00816523">
      <w:pPr>
        <w:shd w:val="clear" w:color="auto" w:fill="FFFFFF"/>
        <w:tabs>
          <w:tab w:val="left" w:pos="426"/>
          <w:tab w:val="left" w:pos="851"/>
        </w:tabs>
        <w:suppressAutoHyphens/>
        <w:autoSpaceDN w:val="0"/>
        <w:spacing w:after="0" w:line="360" w:lineRule="auto"/>
        <w:ind w:left="426" w:right="563" w:hanging="426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ab/>
      </w: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ab/>
        <w:t xml:space="preserve">tel.: </w:t>
      </w:r>
      <w:r w:rsidR="00F36EA4">
        <w:rPr>
          <w:rFonts w:ascii="Verdana" w:eastAsia="Times New Roman" w:hAnsi="Verdana" w:cs="Arial"/>
          <w:sz w:val="16"/>
          <w:szCs w:val="16"/>
          <w:lang w:eastAsia="ar-SA"/>
        </w:rPr>
        <w:t>_________________</w:t>
      </w: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 xml:space="preserve">, fax: </w:t>
      </w:r>
      <w:r w:rsidR="00F36EA4">
        <w:rPr>
          <w:rFonts w:ascii="Verdana" w:eastAsia="Times New Roman" w:hAnsi="Verdana" w:cs="Arial"/>
          <w:sz w:val="16"/>
          <w:szCs w:val="16"/>
          <w:lang w:eastAsia="ar-SA"/>
        </w:rPr>
        <w:t>_________________</w:t>
      </w: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, e-mail:</w:t>
      </w:r>
      <w:r w:rsidR="00F36EA4">
        <w:rPr>
          <w:rFonts w:ascii="Verdana" w:eastAsia="Times New Roman" w:hAnsi="Verdana" w:cs="Arial"/>
          <w:sz w:val="16"/>
          <w:szCs w:val="16"/>
          <w:lang w:eastAsia="ar-SA"/>
        </w:rPr>
        <w:t xml:space="preserve"> _______________________ </w:t>
      </w: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160C6976" w14:textId="77777777" w:rsidR="00816523" w:rsidRPr="00816523" w:rsidRDefault="00816523" w:rsidP="00816523">
      <w:pPr>
        <w:shd w:val="clear" w:color="auto" w:fill="FFFFFF"/>
        <w:tabs>
          <w:tab w:val="left" w:pos="426"/>
          <w:tab w:val="left" w:pos="851"/>
        </w:tabs>
        <w:suppressAutoHyphens/>
        <w:autoSpaceDN w:val="0"/>
        <w:spacing w:after="0" w:line="360" w:lineRule="auto"/>
        <w:ind w:left="426" w:right="563" w:hanging="42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7AEAA5B1" w14:textId="77777777" w:rsidR="00F36EA4" w:rsidRPr="00F36EA4" w:rsidRDefault="00816523" w:rsidP="00816523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 xml:space="preserve">ze strony Kupującego: </w:t>
      </w:r>
      <w:r w:rsidR="00F36EA4" w:rsidRPr="00F36EA4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Anna Muchowska</w:t>
      </w: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 xml:space="preserve"> </w:t>
      </w:r>
    </w:p>
    <w:p w14:paraId="75369799" w14:textId="277B2991" w:rsidR="00816523" w:rsidRPr="00816523" w:rsidRDefault="00816523" w:rsidP="00F36EA4">
      <w:pPr>
        <w:shd w:val="clear" w:color="auto" w:fill="FFFFFF"/>
        <w:tabs>
          <w:tab w:val="left" w:pos="1134"/>
        </w:tabs>
        <w:suppressAutoHyphens/>
        <w:autoSpaceDN w:val="0"/>
        <w:spacing w:after="0" w:line="360" w:lineRule="auto"/>
        <w:ind w:left="1134" w:right="563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 xml:space="preserve">tel.: </w:t>
      </w:r>
      <w:r w:rsidR="00F36EA4">
        <w:rPr>
          <w:rFonts w:ascii="Verdana" w:eastAsia="Times New Roman" w:hAnsi="Verdana" w:cs="Arial"/>
          <w:sz w:val="16"/>
          <w:szCs w:val="16"/>
          <w:shd w:val="clear" w:color="auto" w:fill="FFFFFF"/>
          <w:lang w:eastAsia="ar-SA"/>
        </w:rPr>
        <w:t>785 773 010</w:t>
      </w: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 xml:space="preserve">, fax: </w:t>
      </w:r>
      <w:r w:rsidRPr="00816523">
        <w:rPr>
          <w:rFonts w:ascii="Verdana" w:eastAsia="Times New Roman" w:hAnsi="Verdana" w:cs="Arial"/>
          <w:sz w:val="16"/>
          <w:szCs w:val="16"/>
          <w:shd w:val="clear" w:color="auto" w:fill="FFFFFF"/>
          <w:lang w:eastAsia="ar-SA"/>
        </w:rPr>
        <w:t xml:space="preserve">58 552 </w:t>
      </w:r>
      <w:r w:rsidR="00F36EA4">
        <w:rPr>
          <w:rFonts w:ascii="Verdana" w:eastAsia="Times New Roman" w:hAnsi="Verdana" w:cs="Arial"/>
          <w:sz w:val="16"/>
          <w:szCs w:val="16"/>
          <w:shd w:val="clear" w:color="auto" w:fill="FFFFFF"/>
          <w:lang w:eastAsia="ar-SA"/>
        </w:rPr>
        <w:t>64 57</w:t>
      </w: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 xml:space="preserve">, e-mail: </w:t>
      </w:r>
      <w:hyperlink r:id="rId7" w:history="1">
        <w:r w:rsidR="00F36EA4" w:rsidRPr="00B4435D">
          <w:rPr>
            <w:rStyle w:val="Hipercze"/>
            <w:rFonts w:ascii="Verdana" w:eastAsia="Times New Roman" w:hAnsi="Verdana" w:cs="Arial"/>
            <w:sz w:val="16"/>
            <w:szCs w:val="16"/>
            <w:lang w:eastAsia="ar-SA"/>
          </w:rPr>
          <w:t>naczelna.pielegniarka@7szmw.pl</w:t>
        </w:r>
      </w:hyperlink>
      <w:r w:rsidR="00F36EA4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4A62D094" w14:textId="77777777" w:rsidR="00816523" w:rsidRPr="00816523" w:rsidRDefault="00816523" w:rsidP="00816523">
      <w:pPr>
        <w:shd w:val="clear" w:color="auto" w:fill="FFFFFF"/>
        <w:tabs>
          <w:tab w:val="left" w:pos="426"/>
          <w:tab w:val="left" w:pos="851"/>
        </w:tabs>
        <w:suppressAutoHyphens/>
        <w:autoSpaceDN w:val="0"/>
        <w:spacing w:after="0" w:line="360" w:lineRule="auto"/>
        <w:ind w:left="426" w:right="563" w:hanging="42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4BE88B51" w14:textId="77777777" w:rsidR="00816523" w:rsidRPr="00816523" w:rsidRDefault="00816523" w:rsidP="00816523">
      <w:pPr>
        <w:numPr>
          <w:ilvl w:val="0"/>
          <w:numId w:val="12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816523">
        <w:rPr>
          <w:rFonts w:ascii="Verdana" w:eastAsia="Times New Roman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33357C31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5EA2E82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§ 6.</w:t>
      </w:r>
    </w:p>
    <w:p w14:paraId="2406E860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Okres obowiązywania Umowy</w:t>
      </w:r>
    </w:p>
    <w:p w14:paraId="380D78BA" w14:textId="3E6D9BB6" w:rsidR="00816523" w:rsidRPr="00816523" w:rsidRDefault="003D633B" w:rsidP="00816523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Calibri" w:hAnsi="Verdana" w:cs="Arial"/>
          <w:sz w:val="16"/>
          <w:szCs w:val="16"/>
          <w:lang w:eastAsia="pl-PL"/>
        </w:rPr>
      </w:pPr>
      <w:r>
        <w:rPr>
          <w:rFonts w:ascii="Verdana" w:eastAsia="Calibri" w:hAnsi="Verdana" w:cs="Arial"/>
          <w:sz w:val="16"/>
          <w:szCs w:val="16"/>
          <w:lang w:eastAsia="pl-PL"/>
        </w:rPr>
        <w:t>Termin realizacji zamówienia w ciągu miesiąca od daty podpisania Umowy.</w:t>
      </w:r>
    </w:p>
    <w:p w14:paraId="77DD46D7" w14:textId="77777777" w:rsidR="00816523" w:rsidRPr="00816523" w:rsidRDefault="00816523" w:rsidP="00816523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Calibri" w:hAnsi="Verdana" w:cs="Arial"/>
          <w:sz w:val="16"/>
          <w:szCs w:val="16"/>
          <w:lang w:eastAsia="pl-PL"/>
        </w:rPr>
      </w:pPr>
      <w:r w:rsidRPr="00816523">
        <w:rPr>
          <w:rFonts w:ascii="Verdana" w:eastAsia="Calibri" w:hAnsi="Verdana" w:cs="Arial"/>
          <w:sz w:val="16"/>
          <w:szCs w:val="16"/>
          <w:lang w:eastAsia="pl-PL"/>
        </w:rPr>
        <w:t>Jeżeli przed upływem tego terminu zostanie zrealizowana wartość Umowy, o której mowa w § 7 ust. 1, Umowa wygasa.</w:t>
      </w:r>
    </w:p>
    <w:p w14:paraId="7EF3AD0C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§ 7</w:t>
      </w:r>
    </w:p>
    <w:p w14:paraId="6542AACE" w14:textId="77777777" w:rsidR="00816523" w:rsidRPr="00816523" w:rsidRDefault="00816523" w:rsidP="00816523">
      <w:pPr>
        <w:shd w:val="clear" w:color="auto" w:fill="FFFFFF"/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Cena Sprzedaży</w:t>
      </w:r>
    </w:p>
    <w:p w14:paraId="499F8E02" w14:textId="77777777" w:rsidR="00816523" w:rsidRPr="00816523" w:rsidRDefault="00816523" w:rsidP="00816523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Strony ustalają wartość Umowy na maksymalną kwotę:</w:t>
      </w:r>
    </w:p>
    <w:p w14:paraId="0917AF28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netto: ___________________________ zł.</w:t>
      </w:r>
    </w:p>
    <w:p w14:paraId="6CA74F7F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(słownie: ________________________________________)</w:t>
      </w:r>
    </w:p>
    <w:p w14:paraId="69A19D4A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brutto __________________________ zł.</w:t>
      </w:r>
    </w:p>
    <w:p w14:paraId="781C1E49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(słownie: ________________________________________)</w:t>
      </w:r>
    </w:p>
    <w:p w14:paraId="5B6BFDBC" w14:textId="339D5EEA" w:rsidR="00816523" w:rsidRPr="00816523" w:rsidRDefault="00816523" w:rsidP="00816523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Strony dopuszczają możliwość zmiany ilości asortymentu wyszczególnionego w załączniku nr 1 do Umowy</w:t>
      </w:r>
      <w:r w:rsidR="003D633B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58F1EBC3" w14:textId="5AFE950C" w:rsidR="00816523" w:rsidRPr="00816523" w:rsidRDefault="00816523" w:rsidP="00816523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Ceny określone w formularzu </w:t>
      </w:r>
      <w:r w:rsidR="00EF11B8">
        <w:rPr>
          <w:rFonts w:ascii="Verdana" w:eastAsia="Times New Roman" w:hAnsi="Verdana" w:cs="Arial"/>
          <w:sz w:val="16"/>
          <w:szCs w:val="16"/>
          <w:lang w:eastAsia="pl-PL"/>
        </w:rPr>
        <w:t xml:space="preserve">ofertowym stanowiącym </w:t>
      </w:r>
      <w:r w:rsidR="00EF11B8" w:rsidRPr="00EF11B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załącznik nr 2</w:t>
      </w:r>
      <w:r w:rsidR="00EF11B8">
        <w:rPr>
          <w:rFonts w:ascii="Verdana" w:eastAsia="Times New Roman" w:hAnsi="Verdana" w:cs="Arial"/>
          <w:sz w:val="16"/>
          <w:szCs w:val="16"/>
          <w:lang w:eastAsia="pl-PL"/>
        </w:rPr>
        <w:t xml:space="preserve"> do Umowy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, zawierają koszt: </w:t>
      </w:r>
    </w:p>
    <w:p w14:paraId="53EE8935" w14:textId="77777777" w:rsidR="00816523" w:rsidRPr="00816523" w:rsidRDefault="00816523" w:rsidP="00816523">
      <w:pPr>
        <w:numPr>
          <w:ilvl w:val="0"/>
          <w:numId w:val="16"/>
        </w:numPr>
        <w:suppressAutoHyphens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opakowania,</w:t>
      </w:r>
    </w:p>
    <w:p w14:paraId="01128947" w14:textId="77777777" w:rsidR="00816523" w:rsidRPr="00816523" w:rsidRDefault="00816523" w:rsidP="00816523">
      <w:pPr>
        <w:numPr>
          <w:ilvl w:val="0"/>
          <w:numId w:val="16"/>
        </w:numPr>
        <w:suppressAutoHyphens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transportu,</w:t>
      </w:r>
    </w:p>
    <w:p w14:paraId="3F292629" w14:textId="77777777" w:rsidR="00816523" w:rsidRPr="00816523" w:rsidRDefault="00816523" w:rsidP="00816523">
      <w:pPr>
        <w:numPr>
          <w:ilvl w:val="0"/>
          <w:numId w:val="16"/>
        </w:numPr>
        <w:suppressAutoHyphens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rozładunku w siedzibie Zamawiającego,</w:t>
      </w:r>
    </w:p>
    <w:p w14:paraId="28A9C3AC" w14:textId="77777777" w:rsidR="00816523" w:rsidRPr="00816523" w:rsidRDefault="00816523" w:rsidP="00816523">
      <w:pPr>
        <w:numPr>
          <w:ilvl w:val="0"/>
          <w:numId w:val="16"/>
        </w:numPr>
        <w:suppressAutoHyphens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sz w:val="16"/>
          <w:szCs w:val="16"/>
          <w:lang w:eastAsia="ar-SA"/>
        </w:rPr>
        <w:t>ubezpieczenia.</w:t>
      </w:r>
    </w:p>
    <w:p w14:paraId="13C45516" w14:textId="2389131D" w:rsidR="00816523" w:rsidRPr="00816523" w:rsidRDefault="00816523" w:rsidP="00816523">
      <w:pPr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 xml:space="preserve">Za dostarczony przedmiot zamówienia Kupujący zapłaci cenę zgodną z cenami jednostkowymi netto, określonymi w załączniku nr </w:t>
      </w:r>
      <w:r w:rsidR="00EF11B8">
        <w:rPr>
          <w:rFonts w:ascii="Verdana" w:eastAsia="Times New Roman" w:hAnsi="Verdana" w:cs="Arial"/>
          <w:sz w:val="16"/>
          <w:szCs w:val="16"/>
        </w:rPr>
        <w:t>2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do </w:t>
      </w:r>
      <w:r w:rsidR="00EF11B8">
        <w:rPr>
          <w:rFonts w:ascii="Verdana" w:eastAsia="Times New Roman" w:hAnsi="Verdana" w:cs="Arial"/>
          <w:sz w:val="16"/>
          <w:szCs w:val="16"/>
        </w:rPr>
        <w:t>Zapytania ofertowego</w:t>
      </w:r>
      <w:r w:rsidRPr="00816523">
        <w:rPr>
          <w:rFonts w:ascii="Verdana" w:eastAsia="Times New Roman" w:hAnsi="Verdana" w:cs="Arial"/>
          <w:sz w:val="16"/>
          <w:szCs w:val="16"/>
        </w:rPr>
        <w:t>, plus należny podatek VAT, zgodny z przepisami obowiązującymi w dniu wystawienia faktury przez Sprzedawcę.</w:t>
      </w:r>
    </w:p>
    <w:p w14:paraId="6E00D7EC" w14:textId="77777777" w:rsidR="00816523" w:rsidRPr="00816523" w:rsidRDefault="00816523" w:rsidP="00816523">
      <w:pPr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Sprzedawca gwarantuje niezmienność ceny netto na poszczególny asortyment przedmiotu Umowy, przez cały okres obowiązywania Umowy.</w:t>
      </w:r>
    </w:p>
    <w:p w14:paraId="31687C03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06A3B8F" w14:textId="77777777" w:rsidR="00816523" w:rsidRPr="00816523" w:rsidRDefault="00816523" w:rsidP="00816523">
      <w:pPr>
        <w:numPr>
          <w:ilvl w:val="5"/>
          <w:numId w:val="0"/>
        </w:numPr>
        <w:tabs>
          <w:tab w:val="left" w:pos="567"/>
          <w:tab w:val="num" w:pos="1152"/>
        </w:tabs>
        <w:suppressAutoHyphens/>
        <w:spacing w:after="0" w:line="360" w:lineRule="auto"/>
        <w:ind w:left="567" w:right="563" w:hanging="567"/>
        <w:jc w:val="center"/>
        <w:textAlignment w:val="baseline"/>
        <w:outlineLvl w:val="5"/>
        <w:rPr>
          <w:rFonts w:ascii="Verdana" w:eastAsia="Times New Roman" w:hAnsi="Verdana" w:cs="Arial"/>
          <w:b/>
          <w:bCs/>
          <w:sz w:val="16"/>
          <w:szCs w:val="16"/>
          <w:lang w:eastAsia="zh-CN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zh-CN"/>
        </w:rPr>
        <w:t>§ 8.</w:t>
      </w:r>
    </w:p>
    <w:p w14:paraId="567BA6D4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Warunki płatności</w:t>
      </w:r>
    </w:p>
    <w:p w14:paraId="60BBF099" w14:textId="0F47A73F" w:rsidR="00816523" w:rsidRPr="00816523" w:rsidRDefault="00816523" w:rsidP="00816523">
      <w:pPr>
        <w:numPr>
          <w:ilvl w:val="0"/>
          <w:numId w:val="17"/>
        </w:numPr>
        <w:suppressAutoHyphens/>
        <w:autoSpaceDN w:val="0"/>
        <w:spacing w:after="0" w:line="360" w:lineRule="auto"/>
        <w:ind w:left="540" w:right="612" w:hanging="540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Sprzedawca po wykonaniu zamówienia </w:t>
      </w:r>
      <w:r w:rsidR="00EF11B8">
        <w:rPr>
          <w:rFonts w:ascii="Verdana" w:eastAsia="Times New Roman" w:hAnsi="Verdana" w:cs="Arial"/>
          <w:sz w:val="16"/>
          <w:szCs w:val="16"/>
          <w:lang w:eastAsia="pl-PL"/>
        </w:rPr>
        <w:t xml:space="preserve">przez Kupującego 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wystawi fakturę w dniu wykonanej dostawy.</w:t>
      </w:r>
    </w:p>
    <w:p w14:paraId="250A18C4" w14:textId="77777777" w:rsidR="00816523" w:rsidRPr="00816523" w:rsidRDefault="00816523" w:rsidP="00816523">
      <w:pPr>
        <w:numPr>
          <w:ilvl w:val="0"/>
          <w:numId w:val="17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Kupujący zobowiązany będzie do zapłaty faktury w terminie 60 dni od daty dostarczenia prawidłowo wystawionej faktury do siedziby Kupującego.</w:t>
      </w:r>
    </w:p>
    <w:p w14:paraId="0F64E25C" w14:textId="77777777" w:rsidR="00816523" w:rsidRPr="00816523" w:rsidRDefault="00816523" w:rsidP="00816523">
      <w:pPr>
        <w:numPr>
          <w:ilvl w:val="0"/>
          <w:numId w:val="17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Kupującego.</w:t>
      </w:r>
    </w:p>
    <w:p w14:paraId="2C4C9E04" w14:textId="77777777" w:rsidR="00816523" w:rsidRPr="00816523" w:rsidRDefault="00816523" w:rsidP="00816523">
      <w:pPr>
        <w:numPr>
          <w:ilvl w:val="0"/>
          <w:numId w:val="17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Jeżeli Zleceniobiorca wystawi fakturę: nieprawidłowo, przedwcześnie, bezpodstawnie lub bez wymaganych załączników, Sprzedawca nie będzie uprawniony do płatności, a Kupujący będzie zwolniony z obowiązku zapłaty.</w:t>
      </w:r>
    </w:p>
    <w:p w14:paraId="5E453818" w14:textId="6B9BE087" w:rsidR="00EF11B8" w:rsidRDefault="00816523" w:rsidP="002C4C73">
      <w:pPr>
        <w:numPr>
          <w:ilvl w:val="0"/>
          <w:numId w:val="17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u w:val="single"/>
        </w:rPr>
      </w:pPr>
      <w:r w:rsidRPr="00816523">
        <w:rPr>
          <w:rFonts w:ascii="Verdana" w:eastAsia="Times New Roman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</w:t>
      </w:r>
    </w:p>
    <w:p w14:paraId="4A64C2D7" w14:textId="77777777" w:rsidR="00EF11B8" w:rsidRPr="00816523" w:rsidRDefault="00EF11B8" w:rsidP="00EF11B8">
      <w:pPr>
        <w:suppressAutoHyphens/>
        <w:autoSpaceDN w:val="0"/>
        <w:spacing w:after="0" w:line="360" w:lineRule="auto"/>
        <w:ind w:left="567"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A73A15A" w14:textId="77777777" w:rsidR="00816523" w:rsidRPr="00816523" w:rsidRDefault="00816523" w:rsidP="00816523">
      <w:pPr>
        <w:numPr>
          <w:ilvl w:val="5"/>
          <w:numId w:val="0"/>
        </w:numPr>
        <w:tabs>
          <w:tab w:val="left" w:pos="567"/>
          <w:tab w:val="num" w:pos="1152"/>
        </w:tabs>
        <w:suppressAutoHyphens/>
        <w:spacing w:after="0" w:line="360" w:lineRule="auto"/>
        <w:ind w:left="567" w:right="563" w:hanging="567"/>
        <w:jc w:val="center"/>
        <w:textAlignment w:val="baseline"/>
        <w:outlineLvl w:val="5"/>
        <w:rPr>
          <w:rFonts w:ascii="Verdana" w:eastAsia="Times New Roman" w:hAnsi="Verdana" w:cs="Arial"/>
          <w:b/>
          <w:bCs/>
          <w:sz w:val="16"/>
          <w:szCs w:val="16"/>
          <w:lang w:eastAsia="zh-CN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zh-CN"/>
        </w:rPr>
        <w:t>§ 9.</w:t>
      </w:r>
    </w:p>
    <w:p w14:paraId="7101F686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Kary Umowne</w:t>
      </w:r>
    </w:p>
    <w:p w14:paraId="735B640B" w14:textId="42C1DA11" w:rsidR="00816523" w:rsidRPr="00816523" w:rsidRDefault="00816523" w:rsidP="00816523">
      <w:pPr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1. </w:t>
      </w:r>
      <w:r w:rsidR="00EF11B8">
        <w:rPr>
          <w:rFonts w:ascii="Verdana" w:eastAsia="Times New Roman" w:hAnsi="Verdana" w:cs="Arial"/>
          <w:sz w:val="16"/>
          <w:szCs w:val="16"/>
          <w:lang w:eastAsia="pl-PL"/>
        </w:rPr>
        <w:t xml:space="preserve">     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Sprzedawca zapłaci Kupującemu kary umowne w następujących przypadkach i wysokościach:</w:t>
      </w:r>
    </w:p>
    <w:p w14:paraId="1419F375" w14:textId="28C52AF9" w:rsidR="00816523" w:rsidRPr="00816523" w:rsidRDefault="00816523" w:rsidP="00816523">
      <w:pPr>
        <w:numPr>
          <w:ilvl w:val="0"/>
          <w:numId w:val="18"/>
        </w:numPr>
        <w:tabs>
          <w:tab w:val="left" w:pos="1134"/>
        </w:tabs>
        <w:suppressAutoHyphens/>
        <w:autoSpaceDN w:val="0"/>
        <w:spacing w:after="0" w:line="360" w:lineRule="auto"/>
        <w:ind w:left="567" w:right="567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w przypadku zwłoki w wykonaniu zamówienia, w wysokości 0,5% wartości zamówienia za każdy dzień zwłoki;</w:t>
      </w:r>
    </w:p>
    <w:p w14:paraId="429D93EA" w14:textId="00444B84" w:rsidR="00816523" w:rsidRPr="00816523" w:rsidRDefault="00816523" w:rsidP="00816523">
      <w:pPr>
        <w:numPr>
          <w:ilvl w:val="0"/>
          <w:numId w:val="18"/>
        </w:numPr>
        <w:tabs>
          <w:tab w:val="left" w:pos="1134"/>
        </w:tabs>
        <w:suppressAutoHyphens/>
        <w:autoSpaceDN w:val="0"/>
        <w:spacing w:after="0" w:line="360" w:lineRule="auto"/>
        <w:ind w:left="567" w:right="567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w przypadku częściowego niezrealizowania zamówienia</w:t>
      </w:r>
      <w:r w:rsidR="00EF11B8"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w wysokości 5% wartości niezrealizowanej dostawy za każdy dzień zwłoki;</w:t>
      </w:r>
    </w:p>
    <w:p w14:paraId="32404BA1" w14:textId="44CB5BEB" w:rsidR="00816523" w:rsidRPr="00816523" w:rsidRDefault="00816523" w:rsidP="00816523">
      <w:pPr>
        <w:numPr>
          <w:ilvl w:val="0"/>
          <w:numId w:val="18"/>
        </w:numPr>
        <w:tabs>
          <w:tab w:val="left" w:pos="1134"/>
        </w:tabs>
        <w:suppressAutoHyphens/>
        <w:autoSpaceDN w:val="0"/>
        <w:spacing w:after="0" w:line="360" w:lineRule="auto"/>
        <w:ind w:left="567" w:right="567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w przypadku wad dostarczonego zmówienia w wysokości 0,5% wartości dostawy</w:t>
      </w:r>
      <w:r w:rsidR="00EF11B8">
        <w:rPr>
          <w:rFonts w:ascii="Verdana" w:eastAsia="Times New Roman" w:hAnsi="Verdana" w:cs="Arial"/>
          <w:sz w:val="16"/>
          <w:szCs w:val="16"/>
          <w:lang w:eastAsia="pl-PL"/>
        </w:rPr>
        <w:t>;</w:t>
      </w:r>
    </w:p>
    <w:p w14:paraId="67A22E3C" w14:textId="77777777" w:rsidR="00816523" w:rsidRPr="00816523" w:rsidRDefault="00816523" w:rsidP="00816523">
      <w:pPr>
        <w:numPr>
          <w:ilvl w:val="0"/>
          <w:numId w:val="18"/>
        </w:numPr>
        <w:tabs>
          <w:tab w:val="left" w:pos="1134"/>
        </w:tabs>
        <w:suppressAutoHyphens/>
        <w:autoSpaceDN w:val="0"/>
        <w:spacing w:after="0" w:line="360" w:lineRule="auto"/>
        <w:ind w:left="567" w:right="567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w przypadku odstąpienia od umowy z przyczyn wskazanych w § 13 ust.1 pkt.1 lub 2 - w wysokości 10 % kwoty wskazanej § 7 ust.1;</w:t>
      </w:r>
    </w:p>
    <w:p w14:paraId="5ED75C42" w14:textId="77777777" w:rsidR="001A67DE" w:rsidRDefault="00816523" w:rsidP="00816523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1A67DE">
        <w:rPr>
          <w:rFonts w:ascii="Verdana" w:eastAsia="Times New Roman" w:hAnsi="Verdana" w:cs="Arial"/>
          <w:sz w:val="16"/>
          <w:szCs w:val="16"/>
        </w:rPr>
        <w:t>Zapłata kary umownej o której mowa w ust. 1 (pkt. 1, 2, 3 lub 4) następuje na pisemne wezwanie Kupującego z upływem terminu 7 dniowego od dnia doręczenia wezwania na adres Sprzedawcy wskazany w Umowie.</w:t>
      </w:r>
    </w:p>
    <w:p w14:paraId="283BE3D9" w14:textId="77777777" w:rsidR="001A67DE" w:rsidRPr="001A67DE" w:rsidRDefault="00816523" w:rsidP="001A67DE">
      <w:pPr>
        <w:pStyle w:val="Akapitzlist"/>
        <w:numPr>
          <w:ilvl w:val="0"/>
          <w:numId w:val="22"/>
        </w:numPr>
        <w:tabs>
          <w:tab w:val="left" w:pos="567"/>
        </w:tabs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1A67DE">
        <w:rPr>
          <w:rFonts w:ascii="Verdana" w:eastAsia="Times New Roman" w:hAnsi="Verdana" w:cs="Arial"/>
          <w:sz w:val="16"/>
          <w:szCs w:val="16"/>
        </w:rPr>
        <w:t xml:space="preserve">Jeżeli niewykonanie lub nienależyte wykonanie umowy jest podstawą do naliczenia kary umownej z kilku w/w podstaw, kary umowne będą naliczone na podstawie każdej z w/w podstaw odrębnie a Sprzedawca będzie zobowiązany do zapłaty sumy naliczonych kar umownych. </w:t>
      </w:r>
    </w:p>
    <w:p w14:paraId="5B342BE0" w14:textId="77777777" w:rsidR="001A67DE" w:rsidRPr="001A67DE" w:rsidRDefault="00816523" w:rsidP="0081652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1A67DE">
        <w:rPr>
          <w:rFonts w:ascii="Verdana" w:eastAsia="Times New Roman" w:hAnsi="Verdana" w:cs="Arial"/>
          <w:sz w:val="16"/>
          <w:szCs w:val="16"/>
        </w:rPr>
        <w:t xml:space="preserve"> Sprzedawca upoważnia Kupującego do potrącania kwot kar umownych z wynagrodzenia należnego Sprzedawcy z tytułu realizacji Umowy.</w:t>
      </w:r>
    </w:p>
    <w:p w14:paraId="1745700A" w14:textId="77777777" w:rsidR="001A67DE" w:rsidRPr="001A67DE" w:rsidRDefault="00816523" w:rsidP="0081652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1A67DE">
        <w:rPr>
          <w:rFonts w:ascii="Verdana" w:eastAsia="Times New Roman" w:hAnsi="Verdana" w:cs="Arial"/>
          <w:sz w:val="16"/>
          <w:szCs w:val="16"/>
        </w:rPr>
        <w:t>Powyższe kary umowne nie wykluczają dochodzenia od Sprzedawcy odszkodowania na zasadach ogólnych, jeżeli kara umowna nie pokryje szkody.</w:t>
      </w:r>
    </w:p>
    <w:p w14:paraId="609E099E" w14:textId="495D319F" w:rsidR="00816523" w:rsidRPr="001A67DE" w:rsidRDefault="00816523" w:rsidP="00816523">
      <w:pPr>
        <w:pStyle w:val="Akapitzlist"/>
        <w:numPr>
          <w:ilvl w:val="0"/>
          <w:numId w:val="22"/>
        </w:numPr>
        <w:tabs>
          <w:tab w:val="left" w:pos="567"/>
        </w:tabs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1A67DE">
        <w:rPr>
          <w:rFonts w:ascii="Verdana" w:eastAsia="Times New Roman" w:hAnsi="Verdana" w:cs="Arial"/>
          <w:sz w:val="16"/>
          <w:szCs w:val="16"/>
        </w:rPr>
        <w:t>Jeżeli wysokość kary umownej nie pokryje wysokości szkody Kupujący ma prawo dochodzenia odszkodowania na zasadach ogólnych.</w:t>
      </w:r>
    </w:p>
    <w:p w14:paraId="29E3CA97" w14:textId="44A2ABD2" w:rsidR="00816523" w:rsidRPr="00816523" w:rsidRDefault="00816523" w:rsidP="00816523">
      <w:pPr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14:paraId="22DFD4AE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7FEED82C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§ 10.</w:t>
      </w:r>
    </w:p>
    <w:p w14:paraId="08E7FC56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Gwarancja</w:t>
      </w:r>
    </w:p>
    <w:p w14:paraId="46C81588" w14:textId="77777777" w:rsidR="00816523" w:rsidRPr="00816523" w:rsidRDefault="00816523" w:rsidP="00816523">
      <w:pPr>
        <w:numPr>
          <w:ilvl w:val="0"/>
          <w:numId w:val="19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Sprzedawca zobowiązuje się dostarczać atesty na każde żądanie Kupującego, w terminie przez niego wyznaczonym. </w:t>
      </w:r>
    </w:p>
    <w:p w14:paraId="04EED548" w14:textId="78D7878A" w:rsidR="00816523" w:rsidRPr="00816523" w:rsidRDefault="00816523" w:rsidP="00816523">
      <w:pPr>
        <w:numPr>
          <w:ilvl w:val="0"/>
          <w:numId w:val="19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Sprzedawca na oferowany przedmiot Umowy udziela </w:t>
      </w:r>
      <w:r w:rsidR="001A67DE">
        <w:rPr>
          <w:rFonts w:ascii="Verdana" w:eastAsia="Times New Roman" w:hAnsi="Verdana" w:cs="Arial"/>
          <w:sz w:val="16"/>
          <w:szCs w:val="16"/>
          <w:lang w:eastAsia="pl-PL"/>
        </w:rPr>
        <w:t>rocznej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 xml:space="preserve"> gwarancji licząc od dnia dostawy danego przedmiotu zamówienia do siedziby Kupującego.</w:t>
      </w:r>
    </w:p>
    <w:p w14:paraId="5978DA96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0C668583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§ 11.</w:t>
      </w:r>
    </w:p>
    <w:p w14:paraId="541C9DF9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40DA4529" w14:textId="77777777" w:rsidR="001A67DE" w:rsidRPr="001A67DE" w:rsidRDefault="00816523" w:rsidP="001A67DE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zh-CN"/>
        </w:rPr>
      </w:pPr>
      <w:r w:rsidRPr="001A67DE">
        <w:rPr>
          <w:rFonts w:ascii="Verdana" w:eastAsia="Times New Roman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2BFC6D9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</w:p>
    <w:p w14:paraId="323C2735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§ 12.</w:t>
      </w:r>
    </w:p>
    <w:p w14:paraId="48B8F4D2" w14:textId="77777777" w:rsidR="00816523" w:rsidRPr="00816523" w:rsidRDefault="00816523" w:rsidP="0081652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7A94EA96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zh-CN"/>
        </w:rPr>
      </w:pPr>
      <w:r w:rsidRPr="00816523">
        <w:rPr>
          <w:rFonts w:ascii="Verdana" w:eastAsia="Times New Roman" w:hAnsi="Verdana" w:cs="Arial"/>
          <w:sz w:val="16"/>
          <w:szCs w:val="16"/>
          <w:shd w:val="clear" w:color="auto" w:fill="FFFFFF"/>
          <w:lang w:eastAsia="zh-CN"/>
        </w:rPr>
        <w:t>Sprzedawca nie ma prawa dokonać cesji wierzytelności powstałych w wyniku realizacji Umowy, z zastrzeżeniem art. 54 ust. 5 i 6 ustawy z dnia 15 kwietnia 2011 roku o działalności leczniczej (Dz. U. Nr 112, poz. 654).</w:t>
      </w:r>
    </w:p>
    <w:p w14:paraId="3DF87594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zh-CN"/>
        </w:rPr>
      </w:pPr>
    </w:p>
    <w:p w14:paraId="7FC3769E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§ 13</w:t>
      </w:r>
    </w:p>
    <w:p w14:paraId="08AA9306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18C7275D" w14:textId="440D849D" w:rsidR="00816523" w:rsidRPr="00816523" w:rsidRDefault="00816523" w:rsidP="0065616F">
      <w:pPr>
        <w:numPr>
          <w:ilvl w:val="0"/>
          <w:numId w:val="6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Kupujący może odstąpić od Umowy, w przypadk</w:t>
      </w:r>
      <w:r w:rsidR="0065616F">
        <w:rPr>
          <w:rFonts w:ascii="Verdana" w:eastAsia="Times New Roman" w:hAnsi="Verdana" w:cs="Arial"/>
          <w:sz w:val="16"/>
          <w:szCs w:val="16"/>
          <w:lang w:eastAsia="pl-PL"/>
        </w:rPr>
        <w:t xml:space="preserve">u </w:t>
      </w: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zaistnienia istotnej zmiany okoliczności powodującej, że wykonanie umowy nie leży w interesie publicznym, czego nie można było przewidzieć w chwili zawarcia Umowy.</w:t>
      </w:r>
    </w:p>
    <w:p w14:paraId="2B3DD90D" w14:textId="77777777" w:rsidR="00816523" w:rsidRPr="00816523" w:rsidRDefault="00816523" w:rsidP="00816523">
      <w:pPr>
        <w:numPr>
          <w:ilvl w:val="0"/>
          <w:numId w:val="6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Kupujący może odstąpić od Umowy w terminie 30 dni od powzięcia wiadomości o okolicznościach, o których mowa w ust. 1 powyżej.</w:t>
      </w:r>
    </w:p>
    <w:p w14:paraId="7EBC9F63" w14:textId="77777777" w:rsidR="00816523" w:rsidRPr="00816523" w:rsidRDefault="00816523" w:rsidP="00816523">
      <w:pPr>
        <w:numPr>
          <w:ilvl w:val="0"/>
          <w:numId w:val="6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Odstąpienie od umowy powinno być dokonane w formie pisemnej i powinno zawierać uzasadnienie pod rygorem nieważności takiego oświadczenia.</w:t>
      </w:r>
    </w:p>
    <w:p w14:paraId="77ACB82E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zh-CN"/>
        </w:rPr>
      </w:pPr>
    </w:p>
    <w:p w14:paraId="3822AD67" w14:textId="77777777" w:rsidR="00816523" w:rsidRPr="00816523" w:rsidRDefault="00816523" w:rsidP="00816523">
      <w:pPr>
        <w:tabs>
          <w:tab w:val="left" w:pos="360"/>
          <w:tab w:val="center" w:pos="4537"/>
        </w:tabs>
        <w:suppressAutoHyphens/>
        <w:autoSpaceDN w:val="0"/>
        <w:spacing w:after="0" w:line="360" w:lineRule="auto"/>
        <w:ind w:left="357" w:right="563" w:hanging="357"/>
        <w:jc w:val="center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§ 14.</w:t>
      </w:r>
    </w:p>
    <w:p w14:paraId="25632974" w14:textId="77777777" w:rsidR="00816523" w:rsidRPr="00816523" w:rsidRDefault="00816523" w:rsidP="00816523">
      <w:pPr>
        <w:tabs>
          <w:tab w:val="left" w:pos="360"/>
          <w:tab w:val="center" w:pos="4537"/>
        </w:tabs>
        <w:suppressAutoHyphens/>
        <w:autoSpaceDN w:val="0"/>
        <w:spacing w:after="0" w:line="360" w:lineRule="auto"/>
        <w:ind w:left="357" w:right="563" w:hanging="357"/>
        <w:jc w:val="center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Normy i zasady BHP</w:t>
      </w:r>
    </w:p>
    <w:p w14:paraId="683A033B" w14:textId="77777777" w:rsidR="00816523" w:rsidRPr="00816523" w:rsidRDefault="00816523" w:rsidP="00816523">
      <w:pPr>
        <w:numPr>
          <w:ilvl w:val="0"/>
          <w:numId w:val="7"/>
        </w:numPr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Sprzedawca zobowiązuje się do przestrzegania na terenie Kupującego zasad Zintegrowanego Systemu Zarządzania, który obejmuje:</w:t>
      </w:r>
    </w:p>
    <w:p w14:paraId="149AE233" w14:textId="77777777" w:rsidR="00816523" w:rsidRPr="00816523" w:rsidRDefault="00816523" w:rsidP="00816523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System zarządzania jakością,</w:t>
      </w:r>
    </w:p>
    <w:p w14:paraId="14E48A5C" w14:textId="77777777" w:rsidR="00816523" w:rsidRPr="00816523" w:rsidRDefault="00816523" w:rsidP="00816523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System zarządzania środowiskowego,</w:t>
      </w:r>
    </w:p>
    <w:p w14:paraId="1E9C9802" w14:textId="77777777" w:rsidR="00816523" w:rsidRPr="00816523" w:rsidRDefault="00816523" w:rsidP="00816523">
      <w:pPr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left="1134" w:right="563" w:hanging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System zarządzania BHP.</w:t>
      </w:r>
    </w:p>
    <w:p w14:paraId="78803B1F" w14:textId="72980C39" w:rsidR="00816523" w:rsidRPr="00816523" w:rsidRDefault="00816523" w:rsidP="00816523">
      <w:pPr>
        <w:numPr>
          <w:ilvl w:val="0"/>
          <w:numId w:val="7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 xml:space="preserve">Wykonawca zobowiązany jest postępować na terenie Zamawiającego w szczególności zgodnie z zasadami systemu zarządzania środowiskowego wg normy ISO 14001, określonymi w </w:t>
      </w:r>
      <w:r w:rsidR="0065616F" w:rsidRPr="0065616F">
        <w:rPr>
          <w:rFonts w:ascii="Verdana" w:eastAsia="Times New Roman" w:hAnsi="Verdana" w:cs="Arial"/>
          <w:b/>
          <w:bCs/>
          <w:sz w:val="16"/>
          <w:szCs w:val="16"/>
        </w:rPr>
        <w:t>z</w:t>
      </w:r>
      <w:r w:rsidRPr="00816523">
        <w:rPr>
          <w:rFonts w:ascii="Verdana" w:eastAsia="Times New Roman" w:hAnsi="Verdana" w:cs="Arial"/>
          <w:b/>
          <w:bCs/>
          <w:sz w:val="16"/>
          <w:szCs w:val="16"/>
        </w:rPr>
        <w:t xml:space="preserve">ałączniku </w:t>
      </w:r>
      <w:r w:rsidR="0065616F" w:rsidRPr="0065616F">
        <w:rPr>
          <w:rFonts w:ascii="Verdana" w:eastAsia="Times New Roman" w:hAnsi="Verdana" w:cs="Arial"/>
          <w:b/>
          <w:bCs/>
          <w:sz w:val="16"/>
          <w:szCs w:val="16"/>
        </w:rPr>
        <w:t>n</w:t>
      </w:r>
      <w:r w:rsidRPr="00816523">
        <w:rPr>
          <w:rFonts w:ascii="Verdana" w:eastAsia="Times New Roman" w:hAnsi="Verdana" w:cs="Arial"/>
          <w:b/>
          <w:bCs/>
          <w:sz w:val="16"/>
          <w:szCs w:val="16"/>
        </w:rPr>
        <w:t xml:space="preserve">r </w:t>
      </w:r>
      <w:r w:rsidR="0065616F" w:rsidRPr="0065616F">
        <w:rPr>
          <w:rFonts w:ascii="Verdana" w:eastAsia="Times New Roman" w:hAnsi="Verdana" w:cs="Arial"/>
          <w:b/>
          <w:bCs/>
          <w:sz w:val="16"/>
          <w:szCs w:val="16"/>
        </w:rPr>
        <w:t>3</w:t>
      </w:r>
      <w:r w:rsidRPr="00816523">
        <w:rPr>
          <w:rFonts w:ascii="Verdana" w:eastAsia="Times New Roman" w:hAnsi="Verdana" w:cs="Arial"/>
          <w:sz w:val="16"/>
          <w:szCs w:val="16"/>
        </w:rPr>
        <w:t xml:space="preserve"> oraz zasadami bezpieczeństwa i higieny pracy wg normy PN-N-18001, wdrożonymi przez Zamawiającego określonymi w </w:t>
      </w:r>
      <w:r w:rsidR="0065616F" w:rsidRPr="0065616F">
        <w:rPr>
          <w:rFonts w:ascii="Verdana" w:eastAsia="Times New Roman" w:hAnsi="Verdana" w:cs="Arial"/>
          <w:b/>
          <w:bCs/>
          <w:sz w:val="16"/>
          <w:szCs w:val="16"/>
        </w:rPr>
        <w:t>z</w:t>
      </w:r>
      <w:r w:rsidRPr="00816523">
        <w:rPr>
          <w:rFonts w:ascii="Verdana" w:eastAsia="Times New Roman" w:hAnsi="Verdana" w:cs="Arial"/>
          <w:b/>
          <w:bCs/>
          <w:sz w:val="16"/>
          <w:szCs w:val="16"/>
        </w:rPr>
        <w:t xml:space="preserve">ałączniku nr </w:t>
      </w:r>
      <w:r w:rsidR="0065616F" w:rsidRPr="0065616F">
        <w:rPr>
          <w:rFonts w:ascii="Verdana" w:eastAsia="Times New Roman" w:hAnsi="Verdana" w:cs="Arial"/>
          <w:b/>
          <w:bCs/>
          <w:sz w:val="16"/>
          <w:szCs w:val="16"/>
        </w:rPr>
        <w:t>4</w:t>
      </w:r>
      <w:r w:rsidRPr="00816523">
        <w:rPr>
          <w:rFonts w:ascii="Verdana" w:eastAsia="Times New Roman" w:hAnsi="Verdana" w:cs="Arial"/>
          <w:sz w:val="16"/>
          <w:szCs w:val="16"/>
        </w:rPr>
        <w:t>.</w:t>
      </w:r>
    </w:p>
    <w:p w14:paraId="6A690F84" w14:textId="77777777" w:rsidR="00816523" w:rsidRPr="00816523" w:rsidRDefault="00816523" w:rsidP="00816523">
      <w:p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autoSpaceDN w:val="0"/>
        <w:spacing w:line="360" w:lineRule="auto"/>
        <w:ind w:right="563"/>
        <w:jc w:val="both"/>
        <w:textAlignment w:val="baseline"/>
        <w:rPr>
          <w:rFonts w:ascii="Verdana" w:eastAsia="Times New Roman" w:hAnsi="Verdana" w:cs="Arial"/>
          <w:spacing w:val="-3"/>
          <w:sz w:val="16"/>
          <w:szCs w:val="16"/>
        </w:rPr>
      </w:pPr>
    </w:p>
    <w:p w14:paraId="5B853383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§ 15.</w:t>
      </w:r>
    </w:p>
    <w:p w14:paraId="20160C66" w14:textId="77777777" w:rsidR="00816523" w:rsidRPr="00816523" w:rsidRDefault="00816523" w:rsidP="00816523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8E65670" w14:textId="77777777" w:rsidR="00816523" w:rsidRPr="00816523" w:rsidRDefault="00816523" w:rsidP="00816523">
      <w:pPr>
        <w:numPr>
          <w:ilvl w:val="3"/>
          <w:numId w:val="7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</w:rPr>
      </w:pPr>
      <w:r w:rsidRPr="00816523">
        <w:rPr>
          <w:rFonts w:ascii="Verdana" w:eastAsia="Times New Roman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078EAEB4" w14:textId="77777777" w:rsidR="00816523" w:rsidRPr="00816523" w:rsidRDefault="00816523" w:rsidP="00816523">
      <w:pPr>
        <w:numPr>
          <w:ilvl w:val="3"/>
          <w:numId w:val="7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 xml:space="preserve">Sprzedawca </w:t>
      </w:r>
      <w:r w:rsidRPr="00816523">
        <w:rPr>
          <w:rFonts w:ascii="Verdana" w:eastAsia="Times New Roman" w:hAnsi="Verdana" w:cs="Arial"/>
          <w:color w:val="000000"/>
          <w:sz w:val="16"/>
          <w:szCs w:val="16"/>
        </w:rPr>
        <w:t>oświadcza, że jest mu znany stan majątkowy Kupującego i z tych względów zgodnie z art. 490 ust. 2 k.c. nie będzie przysługiwać mu uprawnienie o którym mowa w art. 490 § 1 k.c.</w:t>
      </w:r>
    </w:p>
    <w:p w14:paraId="07D0E2B8" w14:textId="77777777" w:rsidR="00816523" w:rsidRPr="00816523" w:rsidRDefault="00816523" w:rsidP="00816523">
      <w:pPr>
        <w:numPr>
          <w:ilvl w:val="3"/>
          <w:numId w:val="7"/>
        </w:num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both"/>
        <w:textAlignment w:val="baseline"/>
        <w:rPr>
          <w:rFonts w:ascii="Verdana" w:eastAsia="Times New Roman" w:hAnsi="Verdana" w:cs="Calibri"/>
          <w:sz w:val="16"/>
          <w:szCs w:val="16"/>
        </w:rPr>
      </w:pPr>
      <w:r w:rsidRPr="00816523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Kupującego.</w:t>
      </w:r>
    </w:p>
    <w:p w14:paraId="73967093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6D69BF65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§ 16.</w:t>
      </w:r>
    </w:p>
    <w:p w14:paraId="0CE0799C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left="567" w:right="563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1AA60926" w14:textId="77777777" w:rsidR="00816523" w:rsidRPr="00816523" w:rsidRDefault="00816523" w:rsidP="00816523">
      <w:pPr>
        <w:tabs>
          <w:tab w:val="left" w:pos="567"/>
        </w:tabs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6EB9C879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84CC9B5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C3EC273" w14:textId="77777777" w:rsidR="0065616F" w:rsidRPr="0065616F" w:rsidRDefault="00816523" w:rsidP="0081652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Załącznik</w:t>
      </w:r>
      <w:r w:rsidR="0065616F" w:rsidRPr="0065616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i do umowy:</w:t>
      </w:r>
    </w:p>
    <w:p w14:paraId="64E3196A" w14:textId="036B6066" w:rsidR="00816523" w:rsidRDefault="0065616F" w:rsidP="0081652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Wykaz asortymentu – załącznik nr 1</w:t>
      </w:r>
    </w:p>
    <w:p w14:paraId="495DD723" w14:textId="0D7F987F" w:rsidR="0065616F" w:rsidRDefault="0065616F" w:rsidP="0081652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Formularz ofertowy – załącznik nr 2</w:t>
      </w:r>
    </w:p>
    <w:p w14:paraId="7309F422" w14:textId="55429DA7" w:rsidR="0065616F" w:rsidRDefault="0065616F" w:rsidP="0081652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System zarządzania środowiskowego – załącznik nr 3</w:t>
      </w:r>
    </w:p>
    <w:p w14:paraId="77A6FCB0" w14:textId="1C7EF815" w:rsidR="0065616F" w:rsidRPr="00816523" w:rsidRDefault="0065616F" w:rsidP="0081652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Zasady bezpieczeństwa i higieny pracy – załącznik nr 4</w:t>
      </w:r>
    </w:p>
    <w:p w14:paraId="7752F097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3E4BF13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9831D3C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6055EC2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711421F" w14:textId="77777777" w:rsidR="00816523" w:rsidRPr="00816523" w:rsidRDefault="00816523" w:rsidP="00816523">
      <w:pPr>
        <w:tabs>
          <w:tab w:val="right" w:pos="9072"/>
        </w:tabs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16523">
        <w:rPr>
          <w:rFonts w:ascii="Verdana" w:eastAsia="Times New Roman" w:hAnsi="Verdana" w:cs="Arial"/>
          <w:b/>
          <w:sz w:val="16"/>
          <w:szCs w:val="16"/>
          <w:lang w:eastAsia="pl-PL"/>
        </w:rPr>
        <w:t>/Kupujący/</w:t>
      </w:r>
      <w:r w:rsidRPr="00816523">
        <w:rPr>
          <w:rFonts w:ascii="Verdana" w:eastAsia="Times New Roman" w:hAnsi="Verdana" w:cs="Arial"/>
          <w:b/>
          <w:sz w:val="16"/>
          <w:szCs w:val="16"/>
          <w:lang w:eastAsia="pl-PL"/>
        </w:rPr>
        <w:tab/>
        <w:t>/Sprzedawca/</w:t>
      </w:r>
    </w:p>
    <w:p w14:paraId="7C226CA9" w14:textId="77777777" w:rsidR="00816523" w:rsidRPr="00816523" w:rsidRDefault="00816523" w:rsidP="00816523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FAF8196" w14:textId="77777777" w:rsidR="00816523" w:rsidRPr="00816523" w:rsidRDefault="00816523" w:rsidP="00816523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23DC359" w14:textId="77777777" w:rsidR="00816523" w:rsidRPr="00EC3AC8" w:rsidRDefault="00816523" w:rsidP="00EC3AC8"/>
    <w:sectPr w:rsidR="00816523" w:rsidRPr="00EC3AC8" w:rsidSect="00D335D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7AA54" w14:textId="77777777" w:rsidR="0005724B" w:rsidRDefault="0005724B" w:rsidP="00204492">
      <w:pPr>
        <w:spacing w:after="0" w:line="240" w:lineRule="auto"/>
      </w:pPr>
      <w:r>
        <w:separator/>
      </w:r>
    </w:p>
  </w:endnote>
  <w:endnote w:type="continuationSeparator" w:id="0">
    <w:p w14:paraId="0618268D" w14:textId="77777777" w:rsidR="0005724B" w:rsidRDefault="0005724B" w:rsidP="0020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234905"/>
      <w:docPartObj>
        <w:docPartGallery w:val="Page Numbers (Bottom of Page)"/>
        <w:docPartUnique/>
      </w:docPartObj>
    </w:sdtPr>
    <w:sdtEndPr/>
    <w:sdtContent>
      <w:p w14:paraId="296AFED3" w14:textId="77777777" w:rsidR="00AC3752" w:rsidRDefault="00AC3752" w:rsidP="00AC3752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Projekt „Centrum Geriatrii w Gdańsku” współfinansowany przez Unię Europejską w ramach Regionalnego Programu Operacyjnego Województwa Pomorskiego na lata 2014-2020</w:t>
        </w:r>
      </w:p>
      <w:p w14:paraId="08BEBDE5" w14:textId="77777777" w:rsidR="00204492" w:rsidRDefault="00C90678">
        <w:pPr>
          <w:pStyle w:val="Stopka"/>
          <w:jc w:val="right"/>
        </w:pPr>
        <w:r>
          <w:fldChar w:fldCharType="begin"/>
        </w:r>
        <w:r w:rsidR="00204492">
          <w:instrText>PAGE   \* MERGEFORMAT</w:instrText>
        </w:r>
        <w:r>
          <w:fldChar w:fldCharType="separate"/>
        </w:r>
        <w:r w:rsidR="00EC3AC8">
          <w:rPr>
            <w:noProof/>
          </w:rPr>
          <w:t>1</w:t>
        </w:r>
        <w:r>
          <w:fldChar w:fldCharType="end"/>
        </w:r>
      </w:p>
    </w:sdtContent>
  </w:sdt>
  <w:p w14:paraId="1887BA7C" w14:textId="77777777" w:rsidR="00204492" w:rsidRDefault="00204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F2DF" w14:textId="77777777" w:rsidR="0005724B" w:rsidRDefault="0005724B" w:rsidP="00204492">
      <w:pPr>
        <w:spacing w:after="0" w:line="240" w:lineRule="auto"/>
      </w:pPr>
      <w:r>
        <w:separator/>
      </w:r>
    </w:p>
  </w:footnote>
  <w:footnote w:type="continuationSeparator" w:id="0">
    <w:p w14:paraId="1D96D7C9" w14:textId="77777777" w:rsidR="0005724B" w:rsidRDefault="0005724B" w:rsidP="0020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9C5A" w14:textId="77777777" w:rsidR="00A729DB" w:rsidRDefault="002365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6BCA9D" wp14:editId="3E48C067">
          <wp:simplePos x="0" y="0"/>
          <wp:positionH relativeFrom="page">
            <wp:posOffset>3171825</wp:posOffset>
          </wp:positionH>
          <wp:positionV relativeFrom="bottomMargin">
            <wp:posOffset>-9079230</wp:posOffset>
          </wp:positionV>
          <wp:extent cx="1205112" cy="528636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Med listownik MAB_PL_O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5112" cy="52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9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0A0151" wp14:editId="02E1485C">
          <wp:simplePos x="0" y="0"/>
          <wp:positionH relativeFrom="column">
            <wp:posOffset>-193116</wp:posOffset>
          </wp:positionH>
          <wp:positionV relativeFrom="paragraph">
            <wp:posOffset>-156972</wp:posOffset>
          </wp:positionV>
          <wp:extent cx="1685391" cy="885139"/>
          <wp:effectExtent l="19050" t="0" r="0" b="0"/>
          <wp:wrapTopAndBottom/>
          <wp:docPr id="8" name="Obraz 1" descr="C:\Users\user\Desktop\RPO 4.2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4.2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29D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A1B349" wp14:editId="3167C466">
          <wp:simplePos x="0" y="0"/>
          <wp:positionH relativeFrom="column">
            <wp:posOffset>4100906</wp:posOffset>
          </wp:positionH>
          <wp:positionV relativeFrom="paragraph">
            <wp:posOffset>-10668</wp:posOffset>
          </wp:positionV>
          <wp:extent cx="2116989" cy="694944"/>
          <wp:effectExtent l="19050" t="0" r="0" b="0"/>
          <wp:wrapTopAndBottom/>
          <wp:docPr id="9" name="Obraz 5" descr="C:\Users\user\AppData\Local\Temp\Rar$DRa0.312\EFRR_POZIOM_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Rar$DRa0.312\EFRR_POZIOM_POLSKI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798"/>
    <w:multiLevelType w:val="hybridMultilevel"/>
    <w:tmpl w:val="6C6E5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104E1F"/>
    <w:multiLevelType w:val="multilevel"/>
    <w:tmpl w:val="6714E152"/>
    <w:lvl w:ilvl="0">
      <w:start w:val="1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B90738"/>
    <w:multiLevelType w:val="multilevel"/>
    <w:tmpl w:val="4C7237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4DE92616"/>
    <w:multiLevelType w:val="multilevel"/>
    <w:tmpl w:val="9C945FA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3B04756"/>
    <w:multiLevelType w:val="hybridMultilevel"/>
    <w:tmpl w:val="D66A2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66F18"/>
    <w:multiLevelType w:val="multilevel"/>
    <w:tmpl w:val="643E0C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8295D00"/>
    <w:multiLevelType w:val="multilevel"/>
    <w:tmpl w:val="30D4B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671BED"/>
    <w:multiLevelType w:val="hybridMultilevel"/>
    <w:tmpl w:val="F99206DE"/>
    <w:lvl w:ilvl="0" w:tplc="4F3E78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37230"/>
    <w:multiLevelType w:val="hybridMultilevel"/>
    <w:tmpl w:val="4F8E590E"/>
    <w:lvl w:ilvl="0" w:tplc="D5FA8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5E60"/>
    <w:multiLevelType w:val="multilevel"/>
    <w:tmpl w:val="C2ACC9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C005CA"/>
    <w:multiLevelType w:val="multilevel"/>
    <w:tmpl w:val="B5D0929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64B66E2A"/>
    <w:multiLevelType w:val="hybridMultilevel"/>
    <w:tmpl w:val="55B0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17753"/>
    <w:multiLevelType w:val="hybridMultilevel"/>
    <w:tmpl w:val="4A5C12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0E4CD9"/>
    <w:multiLevelType w:val="multilevel"/>
    <w:tmpl w:val="C5725BD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7A2A5D90"/>
    <w:multiLevelType w:val="hybridMultilevel"/>
    <w:tmpl w:val="F802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F7F2B"/>
    <w:multiLevelType w:val="multilevel"/>
    <w:tmpl w:val="E916A7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28122C"/>
    <w:multiLevelType w:val="hybridMultilevel"/>
    <w:tmpl w:val="1DE2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2"/>
  </w:num>
  <w:num w:numId="8">
    <w:abstractNumId w:val="21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2"/>
  </w:num>
  <w:num w:numId="17">
    <w:abstractNumId w:val="19"/>
  </w:num>
  <w:num w:numId="18">
    <w:abstractNumId w:val="8"/>
  </w:num>
  <w:num w:numId="19">
    <w:abstractNumId w:val="9"/>
  </w:num>
  <w:num w:numId="20">
    <w:abstractNumId w:val="5"/>
  </w:num>
  <w:num w:numId="21">
    <w:abstractNumId w:val="10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D0"/>
    <w:rsid w:val="00015416"/>
    <w:rsid w:val="0005724B"/>
    <w:rsid w:val="00084C4A"/>
    <w:rsid w:val="000A61DB"/>
    <w:rsid w:val="000B3158"/>
    <w:rsid w:val="000E575C"/>
    <w:rsid w:val="001154B3"/>
    <w:rsid w:val="00135492"/>
    <w:rsid w:val="00192A53"/>
    <w:rsid w:val="001A67DE"/>
    <w:rsid w:val="001F26EB"/>
    <w:rsid w:val="00204492"/>
    <w:rsid w:val="0023651B"/>
    <w:rsid w:val="002474DA"/>
    <w:rsid w:val="002C23AB"/>
    <w:rsid w:val="002C3828"/>
    <w:rsid w:val="003B7AC0"/>
    <w:rsid w:val="003D633B"/>
    <w:rsid w:val="00401D95"/>
    <w:rsid w:val="00424010"/>
    <w:rsid w:val="0047272E"/>
    <w:rsid w:val="004A1BF2"/>
    <w:rsid w:val="005767A9"/>
    <w:rsid w:val="00576F97"/>
    <w:rsid w:val="00577644"/>
    <w:rsid w:val="00594E69"/>
    <w:rsid w:val="005A6036"/>
    <w:rsid w:val="005C4EC0"/>
    <w:rsid w:val="00654AD9"/>
    <w:rsid w:val="0065616F"/>
    <w:rsid w:val="00684ECE"/>
    <w:rsid w:val="00710E12"/>
    <w:rsid w:val="007816C6"/>
    <w:rsid w:val="00795AC6"/>
    <w:rsid w:val="007D59E4"/>
    <w:rsid w:val="007F53FD"/>
    <w:rsid w:val="00816523"/>
    <w:rsid w:val="00882404"/>
    <w:rsid w:val="008B2441"/>
    <w:rsid w:val="009903BB"/>
    <w:rsid w:val="009B77C6"/>
    <w:rsid w:val="00A729DB"/>
    <w:rsid w:val="00A94172"/>
    <w:rsid w:val="00AC3752"/>
    <w:rsid w:val="00B07D4B"/>
    <w:rsid w:val="00B26CA8"/>
    <w:rsid w:val="00B54C91"/>
    <w:rsid w:val="00BD0296"/>
    <w:rsid w:val="00C33BD0"/>
    <w:rsid w:val="00C6468F"/>
    <w:rsid w:val="00C90678"/>
    <w:rsid w:val="00CC47DD"/>
    <w:rsid w:val="00CD07A6"/>
    <w:rsid w:val="00D23541"/>
    <w:rsid w:val="00D335D0"/>
    <w:rsid w:val="00D37306"/>
    <w:rsid w:val="00D74EC5"/>
    <w:rsid w:val="00DB3006"/>
    <w:rsid w:val="00DC6374"/>
    <w:rsid w:val="00E04944"/>
    <w:rsid w:val="00E1363D"/>
    <w:rsid w:val="00E14C35"/>
    <w:rsid w:val="00E2715B"/>
    <w:rsid w:val="00E927D0"/>
    <w:rsid w:val="00EB3CE2"/>
    <w:rsid w:val="00EC0CEB"/>
    <w:rsid w:val="00EC3AC8"/>
    <w:rsid w:val="00EF11B8"/>
    <w:rsid w:val="00F0482F"/>
    <w:rsid w:val="00F36EA4"/>
    <w:rsid w:val="00FA5B61"/>
    <w:rsid w:val="00FC7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C352"/>
  <w15:docId w15:val="{DF2546E2-4218-4577-B299-3F607CAF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92"/>
  </w:style>
  <w:style w:type="paragraph" w:styleId="Stopka">
    <w:name w:val="footer"/>
    <w:basedOn w:val="Normalny"/>
    <w:link w:val="Stopka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92"/>
  </w:style>
  <w:style w:type="character" w:styleId="Hipercze">
    <w:name w:val="Hyperlink"/>
    <w:basedOn w:val="Domylnaczcionkaakapitu"/>
    <w:uiPriority w:val="99"/>
    <w:unhideWhenUsed/>
    <w:rsid w:val="005C4E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401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zelna.pielegniarka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sylka</dc:creator>
  <cp:lastModifiedBy>48783</cp:lastModifiedBy>
  <cp:revision>3</cp:revision>
  <cp:lastPrinted>2019-03-26T08:27:00Z</cp:lastPrinted>
  <dcterms:created xsi:type="dcterms:W3CDTF">2020-10-16T05:26:00Z</dcterms:created>
  <dcterms:modified xsi:type="dcterms:W3CDTF">2020-10-16T07:41:00Z</dcterms:modified>
</cp:coreProperties>
</file>