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4CE7AD1E" w14:textId="49A80801" w:rsidR="00D121FB" w:rsidRPr="0009337C" w:rsidRDefault="00D121FB" w:rsidP="0009337C">
      <w:pPr>
        <w:jc w:val="center"/>
        <w:rPr>
          <w:sz w:val="24"/>
          <w:szCs w:val="24"/>
        </w:rPr>
      </w:pPr>
      <w:r>
        <w:rPr>
          <w:rFonts w:ascii="Verdana" w:hAnsi="Verdana"/>
          <w:sz w:val="16"/>
          <w:szCs w:val="16"/>
        </w:rPr>
        <w:t xml:space="preserve">DOSTAWA </w:t>
      </w:r>
      <w:r w:rsidR="0009337C" w:rsidRPr="0009337C">
        <w:rPr>
          <w:rFonts w:ascii="Verdana" w:hAnsi="Verdana"/>
          <w:color w:val="000000"/>
          <w:sz w:val="16"/>
          <w:szCs w:val="16"/>
        </w:rPr>
        <w:t>WYROBÓW DO HEMODIALIZY I HEMODIAFILTRACJI</w:t>
      </w:r>
    </w:p>
    <w:p w14:paraId="5B30F9BB" w14:textId="581673D9" w:rsidR="00E17D91" w:rsidRPr="00D11BA3" w:rsidRDefault="00E17D91" w:rsidP="00E17D91">
      <w:pPr>
        <w:spacing w:line="360" w:lineRule="auto"/>
        <w:jc w:val="center"/>
        <w:rPr>
          <w:rFonts w:ascii="Verdana" w:hAnsi="Verdana"/>
          <w:sz w:val="16"/>
          <w:szCs w:val="16"/>
        </w:rPr>
      </w:pPr>
      <w:r>
        <w:rPr>
          <w:rFonts w:ascii="Verdana" w:hAnsi="Verdana"/>
          <w:sz w:val="16"/>
          <w:szCs w:val="16"/>
        </w:rPr>
        <w:t xml:space="preserve">Postepowanie: </w:t>
      </w:r>
      <w:r w:rsidR="00D121FB">
        <w:rPr>
          <w:rFonts w:ascii="Verdana" w:hAnsi="Verdana"/>
          <w:sz w:val="16"/>
          <w:szCs w:val="16"/>
        </w:rPr>
        <w:t>1</w:t>
      </w:r>
      <w:r w:rsidR="0009337C">
        <w:rPr>
          <w:rFonts w:ascii="Verdana" w:hAnsi="Verdana"/>
          <w:sz w:val="16"/>
          <w:szCs w:val="16"/>
        </w:rPr>
        <w:t>80</w:t>
      </w:r>
      <w:r w:rsidR="00D121FB">
        <w:rPr>
          <w:rFonts w:ascii="Verdana" w:hAnsi="Verdana"/>
          <w:sz w:val="16"/>
          <w:szCs w:val="16"/>
        </w:rPr>
        <w:t>/2022</w:t>
      </w:r>
      <w:r>
        <w:rPr>
          <w:rFonts w:ascii="Verdana" w:hAnsi="Verdana"/>
          <w:sz w:val="16"/>
          <w:szCs w:val="16"/>
        </w:rPr>
        <w:t>/PN</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6FA698D"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TRYB UDZIELENIA ZAMÓWIENIA: </w:t>
      </w:r>
      <w:r w:rsidR="00302288">
        <w:rPr>
          <w:rFonts w:ascii="Verdana" w:hAnsi="Verdana"/>
          <w:sz w:val="16"/>
          <w:szCs w:val="16"/>
        </w:rPr>
        <w:t>przetarg nieograniczony</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8D4612D"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D121FB">
        <w:rPr>
          <w:rFonts w:ascii="Verdana" w:hAnsi="Verdana"/>
          <w:sz w:val="16"/>
          <w:szCs w:val="16"/>
        </w:rPr>
        <w:t>2</w:t>
      </w:r>
    </w:p>
    <w:p w14:paraId="18223CE1" w14:textId="77777777" w:rsidR="00E17D91" w:rsidRDefault="00E17D91"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73F6E4F6"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Zmiany i </w:t>
      </w:r>
      <w:r w:rsidR="00D121FB" w:rsidRPr="00D11BA3">
        <w:rPr>
          <w:rFonts w:ascii="Verdana" w:hAnsi="Verdana"/>
          <w:sz w:val="16"/>
          <w:szCs w:val="16"/>
        </w:rPr>
        <w:t>wyjaśnienia</w:t>
      </w:r>
      <w:r w:rsidRPr="00D11BA3">
        <w:rPr>
          <w:rFonts w:ascii="Verdana" w:hAnsi="Verdana"/>
          <w:sz w:val="16"/>
          <w:szCs w:val="16"/>
        </w:rPr>
        <w:t xml:space="preserve"> </w:t>
      </w:r>
      <w:r w:rsidR="00D121FB" w:rsidRPr="00D11BA3">
        <w:rPr>
          <w:rFonts w:ascii="Verdana" w:hAnsi="Verdana"/>
          <w:sz w:val="16"/>
          <w:szCs w:val="16"/>
        </w:rPr>
        <w:t>treści</w:t>
      </w:r>
      <w:r w:rsidRPr="00D11BA3">
        <w:rPr>
          <w:rFonts w:ascii="Verdana" w:hAnsi="Verdana"/>
          <w:sz w:val="16"/>
          <w:szCs w:val="16"/>
        </w:rPr>
        <w:t xml:space="preserve"> SWZ oraz inne dokumenty </w:t>
      </w:r>
      <w:r w:rsidR="00D121FB" w:rsidRPr="00D11BA3">
        <w:rPr>
          <w:rFonts w:ascii="Verdana" w:hAnsi="Verdana"/>
          <w:sz w:val="16"/>
          <w:szCs w:val="16"/>
        </w:rPr>
        <w:t>zamówienia</w:t>
      </w:r>
      <w:r w:rsidRPr="00D11BA3">
        <w:rPr>
          <w:rFonts w:ascii="Verdana" w:hAnsi="Verdana"/>
          <w:sz w:val="16"/>
          <w:szCs w:val="16"/>
        </w:rPr>
        <w:t xml:space="preserve"> </w:t>
      </w:r>
      <w:r w:rsidR="00D121FB" w:rsidRPr="00D11BA3">
        <w:rPr>
          <w:rFonts w:ascii="Verdana" w:hAnsi="Verdana"/>
          <w:sz w:val="16"/>
          <w:szCs w:val="16"/>
        </w:rPr>
        <w:t>bezpośrednio</w:t>
      </w:r>
      <w:r w:rsidRPr="00D11BA3">
        <w:rPr>
          <w:rFonts w:ascii="Verdana" w:hAnsi="Verdana"/>
          <w:sz w:val="16"/>
          <w:szCs w:val="16"/>
        </w:rPr>
        <w:t xml:space="preserve">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 xml:space="preserve">powaniem o udzielenie </w:t>
      </w:r>
      <w:r w:rsidR="00D121FB" w:rsidRPr="00D11BA3">
        <w:rPr>
          <w:rFonts w:ascii="Verdana" w:hAnsi="Verdana"/>
          <w:sz w:val="16"/>
          <w:szCs w:val="16"/>
        </w:rPr>
        <w:t>zamówienia</w:t>
      </w:r>
      <w:r w:rsidRPr="00D11BA3">
        <w:rPr>
          <w:rFonts w:ascii="Verdana" w:hAnsi="Verdana"/>
          <w:sz w:val="16"/>
          <w:szCs w:val="16"/>
        </w:rPr>
        <w:t xml:space="preserve">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34AAE048"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5F6EADED" w14:textId="5FEE4139" w:rsidR="003B0BA4" w:rsidRPr="00AA655F" w:rsidRDefault="00564B52" w:rsidP="00D121FB">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6AD55B4F" w14:textId="1EFD3795" w:rsidR="00BD1349" w:rsidRDefault="00BD1349" w:rsidP="00BD1349">
      <w:pPr>
        <w:pStyle w:val="Akapitzlist"/>
        <w:numPr>
          <w:ilvl w:val="0"/>
          <w:numId w:val="48"/>
        </w:numPr>
        <w:spacing w:after="0" w:line="360" w:lineRule="auto"/>
        <w:rPr>
          <w:rFonts w:ascii="Verdana" w:hAnsi="Verdana"/>
          <w:sz w:val="16"/>
          <w:szCs w:val="16"/>
        </w:rPr>
      </w:pPr>
      <w:r w:rsidRPr="00D824D4">
        <w:rPr>
          <w:rFonts w:ascii="Verdana" w:hAnsi="Verdana"/>
          <w:sz w:val="16"/>
          <w:szCs w:val="16"/>
        </w:rPr>
        <w:t xml:space="preserve">Przedmiotem zamówienia jest </w:t>
      </w:r>
      <w:r>
        <w:rPr>
          <w:rFonts w:ascii="Verdana" w:hAnsi="Verdana"/>
          <w:sz w:val="16"/>
          <w:szCs w:val="16"/>
        </w:rPr>
        <w:t xml:space="preserve">dostawa </w:t>
      </w:r>
      <w:r w:rsidR="0009337C" w:rsidRPr="0009337C">
        <w:rPr>
          <w:rFonts w:ascii="Verdana" w:hAnsi="Verdana"/>
          <w:color w:val="000000"/>
          <w:sz w:val="16"/>
          <w:szCs w:val="16"/>
        </w:rPr>
        <w:t>wyrobów do hemodializy i hemodiafiltracji</w:t>
      </w:r>
    </w:p>
    <w:p w14:paraId="161CD93E" w14:textId="5218AF1E" w:rsidR="00BD1349" w:rsidRPr="003B0BA4" w:rsidRDefault="00BD1349" w:rsidP="00BD1349">
      <w:pPr>
        <w:pStyle w:val="Akapitzlist"/>
        <w:numPr>
          <w:ilvl w:val="0"/>
          <w:numId w:val="48"/>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Pr>
          <w:rFonts w:ascii="Verdana" w:hAnsi="Verdana"/>
          <w:sz w:val="16"/>
          <w:szCs w:val="16"/>
        </w:rPr>
        <w:t xml:space="preserve"> </w:t>
      </w:r>
      <w:r w:rsidR="0009337C" w:rsidRPr="0009337C">
        <w:rPr>
          <w:rFonts w:ascii="Verdana" w:hAnsi="Verdana" w:cs="Arial"/>
          <w:sz w:val="16"/>
          <w:szCs w:val="16"/>
        </w:rPr>
        <w:t>33181520-3 wyroby do dializy nerkowej, 33181510-0 płyny do terapii nerkowej.</w:t>
      </w:r>
    </w:p>
    <w:p w14:paraId="09797519" w14:textId="77777777" w:rsidR="00410889" w:rsidRPr="00D121FB" w:rsidRDefault="00410889" w:rsidP="00D121FB">
      <w:pPr>
        <w:tabs>
          <w:tab w:val="num" w:pos="0"/>
        </w:tabs>
        <w:spacing w:after="0" w:line="360" w:lineRule="auto"/>
        <w:jc w:val="both"/>
        <w:rPr>
          <w:rFonts w:ascii="Verdana" w:hAnsi="Verdana"/>
          <w:sz w:val="16"/>
          <w:szCs w:val="16"/>
        </w:rPr>
      </w:pPr>
    </w:p>
    <w:p w14:paraId="761A5A5F" w14:textId="5AE35CDF" w:rsidR="00564B52" w:rsidRPr="003B0BA4" w:rsidRDefault="00564B52" w:rsidP="00302288">
      <w:pPr>
        <w:pStyle w:val="Akapitzlist"/>
        <w:numPr>
          <w:ilvl w:val="0"/>
          <w:numId w:val="37"/>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162576C2" w:rsidR="00B7619D" w:rsidRDefault="00564B52" w:rsidP="00302288">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t>
      </w:r>
      <w:r w:rsidR="00410889">
        <w:rPr>
          <w:rFonts w:ascii="Verdana" w:hAnsi="Verdana"/>
          <w:sz w:val="16"/>
          <w:szCs w:val="16"/>
        </w:rPr>
        <w:t xml:space="preserve">w </w:t>
      </w:r>
      <w:r w:rsidR="00BD1349">
        <w:rPr>
          <w:rFonts w:ascii="Verdana" w:hAnsi="Verdana"/>
          <w:sz w:val="16"/>
          <w:szCs w:val="16"/>
        </w:rPr>
        <w:t>24</w:t>
      </w:r>
      <w:r w:rsidR="00410889">
        <w:rPr>
          <w:rFonts w:ascii="Verdana" w:hAnsi="Verdana"/>
          <w:sz w:val="16"/>
          <w:szCs w:val="16"/>
        </w:rPr>
        <w:t xml:space="preserve"> miesięcy </w:t>
      </w:r>
      <w:r w:rsidR="003A0BCF" w:rsidRPr="00B9215D">
        <w:rPr>
          <w:rFonts w:ascii="Verdana" w:hAnsi="Verdana"/>
          <w:bCs/>
          <w:sz w:val="16"/>
          <w:szCs w:val="16"/>
        </w:rPr>
        <w:t>od daty podpisania umowy</w:t>
      </w:r>
      <w:r w:rsidR="00410889">
        <w:rPr>
          <w:rFonts w:ascii="Verdana" w:hAnsi="Verdana"/>
          <w:bCs/>
          <w:sz w:val="16"/>
          <w:szCs w:val="16"/>
        </w:rPr>
        <w:t>.</w:t>
      </w:r>
    </w:p>
    <w:p w14:paraId="6667AD14" w14:textId="77777777" w:rsidR="00302288" w:rsidRDefault="00302288" w:rsidP="00302288">
      <w:pPr>
        <w:spacing w:after="0" w:line="360" w:lineRule="auto"/>
        <w:jc w:val="both"/>
        <w:rPr>
          <w:rFonts w:ascii="Verdana" w:hAnsi="Verdana"/>
          <w:sz w:val="16"/>
          <w:szCs w:val="16"/>
        </w:rPr>
      </w:pPr>
    </w:p>
    <w:p w14:paraId="041C9B52" w14:textId="462683A9" w:rsidR="00564B52" w:rsidRPr="003B0BA4" w:rsidRDefault="00564B52" w:rsidP="00302288">
      <w:pPr>
        <w:pStyle w:val="Akapitzlist"/>
        <w:numPr>
          <w:ilvl w:val="0"/>
          <w:numId w:val="37"/>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33F3480B" w:rsidR="00564B52" w:rsidRDefault="00564B52" w:rsidP="00B7619D">
      <w:pPr>
        <w:spacing w:after="0" w:line="360" w:lineRule="auto"/>
        <w:jc w:val="both"/>
        <w:rPr>
          <w:rFonts w:ascii="Verdana" w:hAnsi="Verdana"/>
          <w:sz w:val="16"/>
          <w:szCs w:val="16"/>
        </w:rPr>
      </w:pPr>
      <w:r w:rsidRPr="00D11BA3">
        <w:rPr>
          <w:rFonts w:ascii="Verdana" w:hAnsi="Verdana"/>
          <w:sz w:val="16"/>
          <w:szCs w:val="16"/>
        </w:rPr>
        <w:t xml:space="preserve">Projektowane postanowienia umowy w sprawie </w:t>
      </w:r>
      <w:r w:rsidR="003A0BCF" w:rsidRPr="00D11BA3">
        <w:rPr>
          <w:rFonts w:ascii="Verdana" w:hAnsi="Verdana"/>
          <w:sz w:val="16"/>
          <w:szCs w:val="16"/>
        </w:rPr>
        <w:t>zamówienia</w:t>
      </w:r>
      <w:r w:rsidRPr="00D11BA3">
        <w:rPr>
          <w:rFonts w:ascii="Verdana" w:hAnsi="Verdana"/>
          <w:sz w:val="16"/>
          <w:szCs w:val="16"/>
        </w:rPr>
        <w:t xml:space="preserve"> publicznego, </w:t>
      </w:r>
      <w:r w:rsidR="003A0BCF" w:rsidRPr="00D11BA3">
        <w:rPr>
          <w:rFonts w:ascii="Verdana" w:hAnsi="Verdana"/>
          <w:sz w:val="16"/>
          <w:szCs w:val="16"/>
        </w:rPr>
        <w:t>które</w:t>
      </w:r>
      <w:r w:rsidRPr="00D11BA3">
        <w:rPr>
          <w:rFonts w:ascii="Verdana" w:hAnsi="Verdana"/>
          <w:sz w:val="16"/>
          <w:szCs w:val="16"/>
        </w:rPr>
        <w:t xml:space="preserv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w:t>
      </w:r>
      <w:r w:rsidR="003A0BCF" w:rsidRPr="00D11BA3">
        <w:rPr>
          <w:rFonts w:ascii="Verdana" w:hAnsi="Verdana"/>
          <w:sz w:val="16"/>
          <w:szCs w:val="16"/>
        </w:rPr>
        <w:t>treści</w:t>
      </w:r>
      <w:r w:rsidRPr="00D11BA3">
        <w:rPr>
          <w:rFonts w:ascii="Verdana" w:hAnsi="Verdana"/>
          <w:sz w:val="16"/>
          <w:szCs w:val="16"/>
        </w:rPr>
        <w:t xml:space="preserve">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0E986DE6" w:rsidR="00DD5508" w:rsidRDefault="00564B52" w:rsidP="00302288">
      <w:pPr>
        <w:pStyle w:val="Akapitzlist"/>
        <w:numPr>
          <w:ilvl w:val="0"/>
          <w:numId w:val="37"/>
        </w:numPr>
        <w:spacing w:after="0" w:line="360" w:lineRule="auto"/>
        <w:jc w:val="both"/>
        <w:rPr>
          <w:rFonts w:ascii="Verdana" w:hAnsi="Verdana"/>
          <w:b/>
          <w:bCs/>
          <w:sz w:val="16"/>
          <w:szCs w:val="16"/>
        </w:rPr>
      </w:pPr>
      <w:r w:rsidRPr="00197559">
        <w:rPr>
          <w:rFonts w:ascii="Verdana" w:hAnsi="Verdana"/>
          <w:b/>
          <w:bCs/>
          <w:sz w:val="16"/>
          <w:szCs w:val="16"/>
        </w:rPr>
        <w:t xml:space="preserve">Informacje o </w:t>
      </w:r>
      <w:r w:rsidR="003A0BCF" w:rsidRPr="00197559">
        <w:rPr>
          <w:rFonts w:ascii="Verdana" w:hAnsi="Verdana"/>
          <w:b/>
          <w:bCs/>
          <w:sz w:val="16"/>
          <w:szCs w:val="16"/>
        </w:rPr>
        <w:t>środkach</w:t>
      </w:r>
      <w:r w:rsidRPr="00197559">
        <w:rPr>
          <w:rFonts w:ascii="Verdana" w:hAnsi="Verdana"/>
          <w:b/>
          <w:bCs/>
          <w:sz w:val="16"/>
          <w:szCs w:val="16"/>
        </w:rPr>
        <w:t xml:space="preserve"> komunikacji elektronicznej, przy użyciu </w:t>
      </w:r>
      <w:r w:rsidR="003A0BCF" w:rsidRPr="00197559">
        <w:rPr>
          <w:rFonts w:ascii="Verdana" w:hAnsi="Verdana"/>
          <w:b/>
          <w:bCs/>
          <w:sz w:val="16"/>
          <w:szCs w:val="16"/>
        </w:rPr>
        <w:t>których</w:t>
      </w:r>
      <w:r w:rsidRPr="00197559">
        <w:rPr>
          <w:rFonts w:ascii="Verdana" w:hAnsi="Verdana"/>
          <w:b/>
          <w:bCs/>
          <w:sz w:val="16"/>
          <w:szCs w:val="16"/>
        </w:rPr>
        <w:t xml:space="preserve">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4EDCA695" w:rsidR="00564B52" w:rsidRPr="00B7619D" w:rsidRDefault="00564B52" w:rsidP="00302288">
      <w:pPr>
        <w:pStyle w:val="Akapitzlist"/>
        <w:numPr>
          <w:ilvl w:val="0"/>
          <w:numId w:val="37"/>
        </w:numPr>
        <w:spacing w:after="0" w:line="360" w:lineRule="auto"/>
        <w:rPr>
          <w:rFonts w:ascii="Verdana" w:hAnsi="Verdana"/>
          <w:b/>
          <w:bCs/>
          <w:sz w:val="16"/>
          <w:szCs w:val="16"/>
        </w:rPr>
      </w:pPr>
      <w:r w:rsidRPr="00B7619D">
        <w:rPr>
          <w:rFonts w:ascii="Verdana" w:hAnsi="Verdana"/>
          <w:b/>
          <w:bCs/>
          <w:sz w:val="16"/>
          <w:szCs w:val="16"/>
        </w:rPr>
        <w:t xml:space="preserve">Wskazanie </w:t>
      </w:r>
      <w:r w:rsidR="00D121FB" w:rsidRPr="00B7619D">
        <w:rPr>
          <w:rFonts w:ascii="Verdana" w:hAnsi="Verdana"/>
          <w:b/>
          <w:bCs/>
          <w:sz w:val="16"/>
          <w:szCs w:val="16"/>
        </w:rPr>
        <w:t>osób</w:t>
      </w:r>
      <w:r w:rsidRPr="00B7619D">
        <w:rPr>
          <w:rFonts w:ascii="Verdana" w:hAnsi="Verdana"/>
          <w:b/>
          <w:bCs/>
          <w:sz w:val="16"/>
          <w:szCs w:val="16"/>
        </w:rPr>
        <w:t xml:space="preserve">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Pr="00925630" w:rsidRDefault="00FB1031" w:rsidP="00FB1031">
      <w:pPr>
        <w:spacing w:after="0" w:line="360" w:lineRule="auto"/>
        <w:rPr>
          <w:rFonts w:ascii="Verdana" w:hAnsi="Verdana"/>
          <w:sz w:val="16"/>
          <w:szCs w:val="16"/>
          <w:lang w:val="en-US"/>
        </w:rPr>
      </w:pPr>
      <w:r w:rsidRPr="00925630">
        <w:rPr>
          <w:rFonts w:ascii="Verdana" w:hAnsi="Verdana"/>
          <w:sz w:val="16"/>
          <w:szCs w:val="16"/>
          <w:lang w:val="en-US"/>
        </w:rPr>
        <w:t xml:space="preserve">e-mail: </w:t>
      </w:r>
      <w:hyperlink r:id="rId14" w:history="1">
        <w:r w:rsidRPr="00925630">
          <w:rPr>
            <w:rStyle w:val="Hipercze"/>
            <w:rFonts w:ascii="Verdana" w:hAnsi="Verdana"/>
            <w:sz w:val="16"/>
            <w:szCs w:val="16"/>
            <w:lang w:val="en-US"/>
          </w:rPr>
          <w:t>przetargi@7szmw.pl</w:t>
        </w:r>
      </w:hyperlink>
    </w:p>
    <w:p w14:paraId="6F8F1080" w14:textId="6CB323F7" w:rsidR="00564B52" w:rsidRPr="00925630" w:rsidRDefault="00FB1031" w:rsidP="00FB1031">
      <w:pPr>
        <w:spacing w:after="0" w:line="360" w:lineRule="auto"/>
        <w:rPr>
          <w:rFonts w:ascii="Verdana" w:hAnsi="Verdana"/>
          <w:sz w:val="16"/>
          <w:szCs w:val="16"/>
          <w:lang w:val="en-US"/>
        </w:rPr>
      </w:pPr>
      <w:r w:rsidRPr="00925630">
        <w:rPr>
          <w:rFonts w:ascii="Verdana" w:hAnsi="Verdana"/>
          <w:sz w:val="16"/>
          <w:szCs w:val="16"/>
          <w:lang w:val="en-US"/>
        </w:rPr>
        <w:t>tel. 58 552 64 07</w:t>
      </w:r>
    </w:p>
    <w:p w14:paraId="7B56BCC7" w14:textId="77777777" w:rsidR="00FB1031" w:rsidRPr="00925630" w:rsidRDefault="00FB1031" w:rsidP="00FB1031">
      <w:pPr>
        <w:spacing w:after="0" w:line="360" w:lineRule="auto"/>
        <w:rPr>
          <w:rFonts w:ascii="Verdana" w:hAnsi="Verdana"/>
          <w:sz w:val="16"/>
          <w:szCs w:val="16"/>
          <w:lang w:val="en-US"/>
        </w:rPr>
      </w:pPr>
    </w:p>
    <w:p w14:paraId="5367244E" w14:textId="77777777" w:rsidR="00FB1031" w:rsidRDefault="00564B52" w:rsidP="00302288">
      <w:pPr>
        <w:pStyle w:val="Akapitzlist"/>
        <w:numPr>
          <w:ilvl w:val="0"/>
          <w:numId w:val="37"/>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278EA73E"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 xml:space="preserve">W przypadku gdy </w:t>
      </w:r>
      <w:r w:rsidR="00D121FB" w:rsidRPr="00FB1031">
        <w:rPr>
          <w:rFonts w:ascii="Verdana" w:hAnsi="Verdana"/>
          <w:sz w:val="16"/>
          <w:szCs w:val="16"/>
        </w:rPr>
        <w:t>wybór</w:t>
      </w:r>
      <w:r w:rsidRPr="00FB1031">
        <w:rPr>
          <w:rFonts w:ascii="Verdana" w:hAnsi="Verdana"/>
          <w:sz w:val="16"/>
          <w:szCs w:val="16"/>
        </w:rPr>
        <w:t xml:space="preserve">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w:t>
      </w:r>
      <w:r w:rsidR="00D121FB" w:rsidRPr="00FB1031">
        <w:rPr>
          <w:rFonts w:ascii="Verdana" w:hAnsi="Verdana"/>
          <w:sz w:val="16"/>
          <w:szCs w:val="16"/>
        </w:rPr>
        <w:t>określonego</w:t>
      </w:r>
      <w:r w:rsidRPr="00FB1031">
        <w:rPr>
          <w:rFonts w:ascii="Verdana" w:hAnsi="Verdana"/>
          <w:sz w:val="16"/>
          <w:szCs w:val="16"/>
        </w:rPr>
        <w:t xml:space="preserve"> w SWZ, </w:t>
      </w:r>
      <w:r w:rsidR="00D121FB" w:rsidRPr="00FB1031">
        <w:rPr>
          <w:rFonts w:ascii="Verdana" w:hAnsi="Verdana"/>
          <w:sz w:val="16"/>
          <w:szCs w:val="16"/>
        </w:rPr>
        <w:t>Zamawiają</w:t>
      </w:r>
      <w:r w:rsidR="00D121FB" w:rsidRPr="00FB1031">
        <w:rPr>
          <w:rFonts w:ascii="Arial" w:hAnsi="Arial" w:cs="Arial"/>
          <w:sz w:val="16"/>
          <w:szCs w:val="16"/>
        </w:rPr>
        <w:t>c</w:t>
      </w:r>
      <w:r w:rsidR="00D121FB" w:rsidRPr="00FB1031">
        <w:rPr>
          <w:rFonts w:ascii="Verdana" w:hAnsi="Verdana"/>
          <w:sz w:val="16"/>
          <w:szCs w:val="16"/>
        </w:rPr>
        <w:t>y</w:t>
      </w:r>
      <w:r w:rsidRPr="00FB1031">
        <w:rPr>
          <w:rFonts w:ascii="Verdana" w:hAnsi="Verdana"/>
          <w:sz w:val="16"/>
          <w:szCs w:val="16"/>
        </w:rPr>
        <w:t xml:space="preserve"> przed up</w:t>
      </w:r>
      <w:r w:rsidRPr="00FB1031">
        <w:rPr>
          <w:rFonts w:ascii="Verdana" w:hAnsi="Verdana" w:cs="Verdana"/>
          <w:sz w:val="16"/>
          <w:szCs w:val="16"/>
        </w:rPr>
        <w:t>ł</w:t>
      </w:r>
      <w:r w:rsidRPr="00FB1031">
        <w:rPr>
          <w:rFonts w:ascii="Verdana" w:hAnsi="Verdana"/>
          <w:sz w:val="16"/>
          <w:szCs w:val="16"/>
        </w:rPr>
        <w:t xml:space="preserve">ywem terminu </w:t>
      </w:r>
      <w:r w:rsidR="00D121FB" w:rsidRPr="00FB1031">
        <w:rPr>
          <w:rFonts w:ascii="Verdana" w:hAnsi="Verdana"/>
          <w:sz w:val="16"/>
          <w:szCs w:val="16"/>
        </w:rPr>
        <w:t>zwią</w:t>
      </w:r>
      <w:r w:rsidR="00D121FB" w:rsidRPr="00FB1031">
        <w:rPr>
          <w:rFonts w:ascii="Arial" w:hAnsi="Arial" w:cs="Arial"/>
          <w:sz w:val="16"/>
          <w:szCs w:val="16"/>
        </w:rPr>
        <w:t>z</w:t>
      </w:r>
      <w:r w:rsidR="00D121FB" w:rsidRPr="00FB1031">
        <w:rPr>
          <w:rFonts w:ascii="Verdana" w:hAnsi="Verdana"/>
          <w:sz w:val="16"/>
          <w:szCs w:val="16"/>
        </w:rPr>
        <w:t>ania</w:t>
      </w:r>
      <w:r w:rsidRPr="00FB1031">
        <w:rPr>
          <w:rFonts w:ascii="Verdana" w:hAnsi="Verdana"/>
          <w:sz w:val="16"/>
          <w:szCs w:val="16"/>
        </w:rPr>
        <w:t xml:space="preserve">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t>
      </w:r>
      <w:r w:rsidR="00D121FB" w:rsidRPr="00FB1031">
        <w:rPr>
          <w:rFonts w:ascii="Verdana" w:hAnsi="Verdana"/>
          <w:sz w:val="16"/>
          <w:szCs w:val="16"/>
        </w:rPr>
        <w:t>Wykonawców</w:t>
      </w:r>
      <w:r w:rsidRPr="00FB1031">
        <w:rPr>
          <w:rFonts w:ascii="Verdana" w:hAnsi="Verdana"/>
          <w:sz w:val="16"/>
          <w:szCs w:val="16"/>
        </w:rPr>
        <w:t xml:space="preserve">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31F2B52D" w:rsidR="00564B52" w:rsidRPr="00992DAA" w:rsidRDefault="00D121FB"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Przedłużenie</w:t>
      </w:r>
      <w:r w:rsidR="00564B52" w:rsidRPr="00070616">
        <w:rPr>
          <w:rFonts w:ascii="Verdana" w:hAnsi="Verdana"/>
          <w:sz w:val="16"/>
          <w:szCs w:val="16"/>
        </w:rPr>
        <w:t xml:space="preserve"> terminu </w:t>
      </w:r>
      <w:r w:rsidRPr="00070616">
        <w:rPr>
          <w:rFonts w:ascii="Verdana" w:hAnsi="Verdana"/>
          <w:sz w:val="16"/>
          <w:szCs w:val="16"/>
        </w:rPr>
        <w:t>związania</w:t>
      </w:r>
      <w:r w:rsidR="00564B52" w:rsidRPr="00070616">
        <w:rPr>
          <w:rFonts w:ascii="Verdana" w:hAnsi="Verdana"/>
          <w:sz w:val="16"/>
          <w:szCs w:val="16"/>
        </w:rPr>
        <w:t xml:space="preserve"> ofertą, o </w:t>
      </w:r>
      <w:r w:rsidRPr="00070616">
        <w:rPr>
          <w:rFonts w:ascii="Verdana" w:hAnsi="Verdana"/>
          <w:sz w:val="16"/>
          <w:szCs w:val="16"/>
        </w:rPr>
        <w:t>którym</w:t>
      </w:r>
      <w:r w:rsidR="00564B52" w:rsidRPr="00070616">
        <w:rPr>
          <w:rFonts w:ascii="Verdana" w:hAnsi="Verdana"/>
          <w:sz w:val="16"/>
          <w:szCs w:val="16"/>
        </w:rPr>
        <w:t xml:space="preserve"> mowa w ust. 2, wymaga </w:t>
      </w:r>
      <w:r w:rsidRPr="00070616">
        <w:rPr>
          <w:rFonts w:ascii="Verdana" w:hAnsi="Verdana"/>
          <w:sz w:val="16"/>
          <w:szCs w:val="16"/>
        </w:rPr>
        <w:t>złożenia</w:t>
      </w:r>
      <w:r w:rsidR="00564B52" w:rsidRPr="00070616">
        <w:rPr>
          <w:rFonts w:ascii="Verdana" w:hAnsi="Verdana"/>
          <w:sz w:val="16"/>
          <w:szCs w:val="16"/>
        </w:rPr>
        <w:t xml:space="preserve"> przez </w:t>
      </w:r>
      <w:r w:rsidRPr="00070616">
        <w:rPr>
          <w:rFonts w:ascii="Verdana" w:hAnsi="Verdana"/>
          <w:sz w:val="16"/>
          <w:szCs w:val="16"/>
        </w:rPr>
        <w:t>Wykonawcę</w:t>
      </w:r>
      <w:r w:rsidR="00564B52" w:rsidRPr="00070616">
        <w:rPr>
          <w:rFonts w:ascii="Verdana" w:hAnsi="Verdana"/>
          <w:sz w:val="16"/>
          <w:szCs w:val="16"/>
        </w:rPr>
        <w:t xml:space="preserve">̨ pisemnego  </w:t>
      </w:r>
      <w:r w:rsidRPr="00070616">
        <w:rPr>
          <w:rFonts w:ascii="Verdana" w:hAnsi="Verdana"/>
          <w:sz w:val="16"/>
          <w:szCs w:val="16"/>
        </w:rPr>
        <w:t>oświadczenia</w:t>
      </w:r>
      <w:r w:rsidR="00564B52" w:rsidRPr="00070616">
        <w:rPr>
          <w:rFonts w:ascii="Verdana" w:hAnsi="Verdana"/>
          <w:sz w:val="16"/>
          <w:szCs w:val="16"/>
        </w:rPr>
        <w:t xml:space="preserve"> o </w:t>
      </w:r>
      <w:r w:rsidRPr="00070616">
        <w:rPr>
          <w:rFonts w:ascii="Verdana" w:hAnsi="Verdana"/>
          <w:sz w:val="16"/>
          <w:szCs w:val="16"/>
        </w:rPr>
        <w:t>wyrażeniu</w:t>
      </w:r>
      <w:r w:rsidR="00564B52" w:rsidRPr="00070616">
        <w:rPr>
          <w:rFonts w:ascii="Verdana" w:hAnsi="Verdana"/>
          <w:sz w:val="16"/>
          <w:szCs w:val="16"/>
        </w:rPr>
        <w:t xml:space="preserve"> zgody na </w:t>
      </w:r>
      <w:r w:rsidRPr="00070616">
        <w:rPr>
          <w:rFonts w:ascii="Verdana" w:hAnsi="Verdana"/>
          <w:sz w:val="16"/>
          <w:szCs w:val="16"/>
        </w:rPr>
        <w:t>przedłużenie</w:t>
      </w:r>
      <w:r w:rsidR="00564B52" w:rsidRPr="00070616">
        <w:rPr>
          <w:rFonts w:ascii="Verdana" w:hAnsi="Verdana"/>
          <w:sz w:val="16"/>
          <w:szCs w:val="16"/>
        </w:rPr>
        <w:t xml:space="preserve"> terminu </w:t>
      </w:r>
      <w:r w:rsidRPr="00070616">
        <w:rPr>
          <w:rFonts w:ascii="Verdana" w:hAnsi="Verdana"/>
          <w:sz w:val="16"/>
          <w:szCs w:val="16"/>
        </w:rPr>
        <w:t>zwią</w:t>
      </w:r>
      <w:r w:rsidRPr="00070616">
        <w:rPr>
          <w:rFonts w:ascii="Arial" w:hAnsi="Arial" w:cs="Arial"/>
          <w:sz w:val="16"/>
          <w:szCs w:val="16"/>
        </w:rPr>
        <w:t>z</w:t>
      </w:r>
      <w:r w:rsidRPr="00070616">
        <w:rPr>
          <w:rFonts w:ascii="Verdana" w:hAnsi="Verdana"/>
          <w:sz w:val="16"/>
          <w:szCs w:val="16"/>
        </w:rPr>
        <w:t>ania</w:t>
      </w:r>
      <w:r w:rsidR="00564B52" w:rsidRPr="00070616">
        <w:rPr>
          <w:rFonts w:ascii="Verdana" w:hAnsi="Verdana"/>
          <w:sz w:val="16"/>
          <w:szCs w:val="16"/>
        </w:rPr>
        <w:t xml:space="preserve"> oferta</w:t>
      </w:r>
      <w:r w:rsidR="00564B52" w:rsidRPr="00070616">
        <w:rPr>
          <w:rFonts w:ascii="Arial" w:hAnsi="Arial" w:cs="Arial"/>
          <w:sz w:val="16"/>
          <w:szCs w:val="16"/>
        </w:rPr>
        <w:t>̨</w:t>
      </w:r>
      <w:r w:rsidR="00564B52"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302288">
      <w:pPr>
        <w:pStyle w:val="Akapitzlist"/>
        <w:numPr>
          <w:ilvl w:val="0"/>
          <w:numId w:val="38"/>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56BF7F7" w:rsidR="00992DAA" w:rsidRPr="00C602B5" w:rsidRDefault="00EA747A" w:rsidP="00C602B5">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6B58CC93"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r w:rsidR="00F5246C" w:rsidRPr="00F5246C">
        <w:rPr>
          <w:rFonts w:ascii="Verdana" w:hAnsi="Verdana"/>
          <w:sz w:val="16"/>
          <w:szCs w:val="16"/>
          <w:u w:val="single"/>
        </w:rPr>
        <w:t xml:space="preserve">Zamawiający prosi również o załączenie dodatkowo do oferty </w:t>
      </w:r>
      <w:r w:rsidR="00F5246C" w:rsidRPr="00BD1349">
        <w:rPr>
          <w:rFonts w:ascii="Verdana" w:hAnsi="Verdana"/>
          <w:b/>
          <w:sz w:val="16"/>
          <w:szCs w:val="16"/>
          <w:u w:val="single"/>
        </w:rPr>
        <w:t>formularza asortymentowo-cenowego w wersji excel, .xls</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2B7B3389" w:rsidR="00A736F2" w:rsidRDefault="00A736F2" w:rsidP="006620F6">
      <w:pPr>
        <w:pStyle w:val="Akapitzlist"/>
        <w:numPr>
          <w:ilvl w:val="0"/>
          <w:numId w:val="8"/>
        </w:numPr>
        <w:spacing w:line="360" w:lineRule="auto"/>
        <w:jc w:val="both"/>
        <w:rPr>
          <w:rFonts w:ascii="Verdana" w:hAnsi="Verdana"/>
          <w:sz w:val="16"/>
          <w:szCs w:val="16"/>
        </w:rPr>
      </w:pPr>
      <w:r w:rsidRPr="003A0BCF">
        <w:rPr>
          <w:rFonts w:ascii="Verdana" w:hAnsi="Verdana"/>
          <w:b/>
          <w:sz w:val="16"/>
          <w:szCs w:val="16"/>
        </w:rPr>
        <w:t>o</w:t>
      </w:r>
      <w:r w:rsidR="00564B52" w:rsidRPr="003A0BCF">
        <w:rPr>
          <w:rFonts w:ascii="Verdana" w:hAnsi="Verdana"/>
          <w:b/>
          <w:sz w:val="16"/>
          <w:szCs w:val="16"/>
        </w:rPr>
        <w:t>świadczenie Wykonawcy o niepodleganiu wykluczeniu z postępowania</w:t>
      </w:r>
      <w:r w:rsidR="005E4504" w:rsidRPr="003A0BCF">
        <w:rPr>
          <w:rFonts w:ascii="Verdana" w:hAnsi="Verdana"/>
          <w:b/>
          <w:sz w:val="16"/>
          <w:szCs w:val="16"/>
        </w:rPr>
        <w:t xml:space="preserve"> (JEDZ);</w:t>
      </w:r>
      <w:r w:rsidR="005E4504">
        <w:rPr>
          <w:rFonts w:ascii="Verdana" w:hAnsi="Verdana"/>
          <w:sz w:val="16"/>
          <w:szCs w:val="16"/>
        </w:rPr>
        <w:t xml:space="preserve"> </w:t>
      </w:r>
      <w:r>
        <w:rPr>
          <w:rFonts w:ascii="Verdana" w:hAnsi="Verdana"/>
          <w:sz w:val="16"/>
          <w:szCs w:val="16"/>
        </w:rPr>
        <w:t>w</w:t>
      </w:r>
      <w:r w:rsidR="00564B52" w:rsidRPr="00A736F2">
        <w:rPr>
          <w:rFonts w:ascii="Verdana" w:hAnsi="Verdana"/>
          <w:sz w:val="16"/>
          <w:szCs w:val="16"/>
        </w:rPr>
        <w:t xml:space="preserve"> przypadku </w:t>
      </w:r>
      <w:r w:rsidR="00D121FB" w:rsidRPr="00A736F2">
        <w:rPr>
          <w:rFonts w:ascii="Verdana" w:hAnsi="Verdana"/>
          <w:sz w:val="16"/>
          <w:szCs w:val="16"/>
        </w:rPr>
        <w:t>wspólnego</w:t>
      </w:r>
      <w:r w:rsidR="00564B52" w:rsidRPr="00A736F2">
        <w:rPr>
          <w:rFonts w:ascii="Verdana" w:hAnsi="Verdana"/>
          <w:sz w:val="16"/>
          <w:szCs w:val="16"/>
        </w:rPr>
        <w:t xml:space="preserve"> ubiegania si</w:t>
      </w:r>
      <w:r>
        <w:rPr>
          <w:rFonts w:ascii="Verdana" w:hAnsi="Verdana"/>
          <w:sz w:val="16"/>
          <w:szCs w:val="16"/>
        </w:rPr>
        <w:t>ę</w:t>
      </w:r>
      <w:r w:rsidR="00564B52" w:rsidRPr="00A736F2">
        <w:rPr>
          <w:rFonts w:ascii="Verdana" w:hAnsi="Verdana"/>
          <w:sz w:val="16"/>
          <w:szCs w:val="16"/>
        </w:rPr>
        <w:t xml:space="preserve"> o zamówienie przez Wykonawców, </w:t>
      </w:r>
      <w:r w:rsidR="000C12F5" w:rsidRPr="00A736F2">
        <w:rPr>
          <w:rFonts w:ascii="Verdana" w:hAnsi="Verdana"/>
          <w:sz w:val="16"/>
          <w:szCs w:val="16"/>
        </w:rPr>
        <w:t>oświadczenie</w:t>
      </w:r>
      <w:r w:rsidR="00564B52" w:rsidRPr="00A736F2">
        <w:rPr>
          <w:rFonts w:ascii="Verdana" w:hAnsi="Verdana"/>
          <w:sz w:val="16"/>
          <w:szCs w:val="16"/>
        </w:rPr>
        <w:t xml:space="preserv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1C1C68A1" w:rsidR="00564B52" w:rsidRPr="003A0BCF" w:rsidRDefault="00A736F2" w:rsidP="006620F6">
      <w:pPr>
        <w:pStyle w:val="Akapitzlist"/>
        <w:numPr>
          <w:ilvl w:val="0"/>
          <w:numId w:val="8"/>
        </w:numPr>
        <w:spacing w:line="360" w:lineRule="auto"/>
        <w:jc w:val="both"/>
        <w:rPr>
          <w:rFonts w:ascii="Verdana" w:hAnsi="Verdana"/>
          <w:b/>
          <w:sz w:val="16"/>
          <w:szCs w:val="16"/>
        </w:rPr>
      </w:pPr>
      <w:r w:rsidRPr="003A0BCF">
        <w:rPr>
          <w:rFonts w:ascii="Verdana" w:hAnsi="Verdana"/>
          <w:b/>
          <w:sz w:val="16"/>
          <w:szCs w:val="16"/>
        </w:rPr>
        <w:t>n</w:t>
      </w:r>
      <w:r w:rsidR="00564B52" w:rsidRPr="003A0BCF">
        <w:rPr>
          <w:rFonts w:ascii="Verdana" w:hAnsi="Verdana"/>
          <w:b/>
          <w:sz w:val="16"/>
          <w:szCs w:val="16"/>
        </w:rPr>
        <w:t>astępujące p</w:t>
      </w:r>
      <w:r w:rsidR="00EA747A" w:rsidRPr="003A0BCF">
        <w:rPr>
          <w:rFonts w:ascii="Verdana" w:hAnsi="Verdana"/>
          <w:b/>
          <w:sz w:val="16"/>
          <w:szCs w:val="16"/>
        </w:rPr>
        <w:t xml:space="preserve">odmiotowe </w:t>
      </w:r>
      <w:r w:rsidR="00564B52" w:rsidRPr="003A0BCF">
        <w:rPr>
          <w:rFonts w:ascii="Verdana" w:hAnsi="Verdana"/>
          <w:b/>
          <w:sz w:val="16"/>
          <w:szCs w:val="16"/>
        </w:rPr>
        <w:t>środki dowodowe</w:t>
      </w:r>
      <w:r w:rsidR="00BD1349">
        <w:rPr>
          <w:rFonts w:ascii="Verdana" w:hAnsi="Verdana"/>
          <w:b/>
          <w:sz w:val="16"/>
          <w:szCs w:val="16"/>
        </w:rPr>
        <w:t xml:space="preserve"> </w:t>
      </w:r>
      <w:r w:rsidR="00BD1349" w:rsidRPr="00BD1349">
        <w:rPr>
          <w:rFonts w:ascii="Verdana" w:hAnsi="Verdana"/>
          <w:b/>
          <w:sz w:val="16"/>
          <w:szCs w:val="16"/>
          <w:u w:val="single"/>
        </w:rPr>
        <w:t>podlegające uzupełnieniu</w:t>
      </w:r>
      <w:r w:rsidR="00564B52" w:rsidRPr="003A0BCF">
        <w:rPr>
          <w:rFonts w:ascii="Verdana" w:hAnsi="Verdana"/>
          <w:b/>
          <w:sz w:val="16"/>
          <w:szCs w:val="16"/>
        </w:rPr>
        <w:t>:</w:t>
      </w:r>
      <w:r w:rsidR="00D2239A" w:rsidRPr="003A0BCF">
        <w:rPr>
          <w:rFonts w:ascii="Verdana" w:hAnsi="Verdana"/>
          <w:b/>
          <w:sz w:val="16"/>
          <w:szCs w:val="16"/>
        </w:rPr>
        <w:t xml:space="preserve"> </w:t>
      </w:r>
    </w:p>
    <w:p w14:paraId="19BFED61" w14:textId="3A220E4C" w:rsidR="00BD284D" w:rsidRPr="00BD284D" w:rsidRDefault="00BD284D" w:rsidP="00BD284D">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9E65C3">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9E65C3">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2E42053D" w14:textId="63B045EE" w:rsidR="00C602B5" w:rsidRDefault="009E65C3" w:rsidP="00C602B5">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oświadczenia </w:t>
      </w:r>
      <w:r>
        <w:rPr>
          <w:rFonts w:ascii="Verdana" w:hAnsi="Verdana"/>
          <w:sz w:val="16"/>
          <w:szCs w:val="16"/>
        </w:rPr>
        <w:t>W</w:t>
      </w:r>
      <w:r w:rsidRPr="009E65C3">
        <w:rPr>
          <w:rFonts w:ascii="Verdana" w:hAnsi="Verdana"/>
          <w:sz w:val="16"/>
          <w:szCs w:val="16"/>
        </w:rPr>
        <w:t xml:space="preserve">ykonawcy, w zakresie art. 108 ust. 1 pkt 5 ustawy, o braku przynależności do tej samej grupy kapitałowej w rozumieniu ustawy z dnia 16 lutego 2007 r. o ochronie konkurencji i konsumentów (Dz. U. z 2020 r. poz. 1076 i 1086), z innym </w:t>
      </w:r>
      <w:r>
        <w:rPr>
          <w:rFonts w:ascii="Verdana" w:hAnsi="Verdana"/>
          <w:sz w:val="16"/>
          <w:szCs w:val="16"/>
        </w:rPr>
        <w:t>W</w:t>
      </w:r>
      <w:r w:rsidRPr="009E65C3">
        <w:rPr>
          <w:rFonts w:ascii="Verdana" w:hAnsi="Verdana"/>
          <w:sz w:val="16"/>
          <w:szCs w:val="16"/>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A6AAAF" w14:textId="77777777"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informacji z Centralnego Rejestru Beneficjentów Rzeczywistych, w zakresie art. 108 ust. 2 ustawy, jeżeli odrębne przepisy wymagają wpisu do tego rejestru, sporządzonej nie wcześniej niż 3 miesiące przed jej złożeniem;</w:t>
      </w:r>
    </w:p>
    <w:p w14:paraId="51EEF82E" w14:textId="1D2986D0"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7917415E" w:rsid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D77D31">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61109260" w14:textId="53CC63DC" w:rsidR="003A0BCF" w:rsidRPr="00F5246C" w:rsidRDefault="003A0BCF" w:rsidP="003A0BCF">
      <w:pPr>
        <w:pStyle w:val="Akapitzlist"/>
        <w:spacing w:line="360" w:lineRule="auto"/>
        <w:jc w:val="both"/>
        <w:rPr>
          <w:rFonts w:ascii="Verdana" w:hAnsi="Verdana"/>
          <w:b/>
          <w:sz w:val="16"/>
          <w:szCs w:val="16"/>
        </w:rPr>
      </w:pPr>
      <w:r w:rsidRPr="00F5246C">
        <w:rPr>
          <w:rFonts w:ascii="Verdana" w:hAnsi="Verdana"/>
          <w:b/>
          <w:sz w:val="16"/>
          <w:szCs w:val="16"/>
        </w:rPr>
        <w:t>e. przedmiotowe środki dowodowe: brak</w:t>
      </w:r>
    </w:p>
    <w:p w14:paraId="2452F50E" w14:textId="77777777" w:rsidR="003A0BCF" w:rsidRPr="003A0BCF" w:rsidRDefault="003A0BCF" w:rsidP="003A0BCF">
      <w:pPr>
        <w:pStyle w:val="Akapitzlist"/>
        <w:spacing w:line="360" w:lineRule="auto"/>
        <w:jc w:val="both"/>
        <w:rPr>
          <w:rFonts w:ascii="Verdana" w:hAnsi="Verdana"/>
          <w:b/>
          <w:sz w:val="16"/>
          <w:szCs w:val="16"/>
        </w:rPr>
      </w:pPr>
    </w:p>
    <w:p w14:paraId="527CAE56" w14:textId="03EAD42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Oferta oraz oświadczenie </w:t>
      </w:r>
      <w:r w:rsidR="00B64CB6">
        <w:rPr>
          <w:rFonts w:ascii="Verdana" w:hAnsi="Verdana"/>
          <w:sz w:val="16"/>
          <w:szCs w:val="16"/>
        </w:rPr>
        <w:t>JEDZ</w:t>
      </w:r>
      <w:r w:rsidRPr="00B505E5">
        <w:rPr>
          <w:rFonts w:ascii="Verdana" w:hAnsi="Verdana"/>
          <w:sz w:val="16"/>
          <w:szCs w:val="16"/>
        </w:rPr>
        <w:t xml:space="preserve">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744CE0AE"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09337C">
        <w:rPr>
          <w:rFonts w:ascii="Verdana" w:hAnsi="Verdana"/>
          <w:b/>
          <w:sz w:val="16"/>
          <w:szCs w:val="16"/>
        </w:rPr>
        <w:t>31</w:t>
      </w:r>
      <w:r w:rsidR="00BD1349" w:rsidRPr="00BD1349">
        <w:rPr>
          <w:rFonts w:ascii="Verdana" w:hAnsi="Verdana"/>
          <w:b/>
          <w:sz w:val="16"/>
          <w:szCs w:val="16"/>
        </w:rPr>
        <w:t>.05</w:t>
      </w:r>
      <w:r w:rsidR="00923739" w:rsidRPr="00BD1349">
        <w:rPr>
          <w:rFonts w:ascii="Verdana" w:hAnsi="Verdana"/>
          <w:b/>
          <w:sz w:val="16"/>
          <w:szCs w:val="16"/>
        </w:rPr>
        <w:t>.2022 r</w:t>
      </w:r>
      <w:r w:rsidR="00AF443C" w:rsidRPr="00BD1349">
        <w:rPr>
          <w:rFonts w:ascii="Verdana" w:hAnsi="Verdana"/>
          <w:b/>
          <w:sz w:val="16"/>
          <w:szCs w:val="16"/>
        </w:rPr>
        <w:t>.</w:t>
      </w:r>
      <w:r w:rsidRPr="00BD1349">
        <w:rPr>
          <w:rFonts w:ascii="Verdana" w:hAnsi="Verdana"/>
          <w:b/>
          <w:sz w:val="16"/>
          <w:szCs w:val="16"/>
        </w:rPr>
        <w:t xml:space="preserve">, do godz. </w:t>
      </w:r>
      <w:r w:rsidR="00BD1349" w:rsidRPr="00BD1349">
        <w:rPr>
          <w:rFonts w:ascii="Verdana" w:hAnsi="Verdana"/>
          <w:b/>
          <w:sz w:val="16"/>
          <w:szCs w:val="16"/>
        </w:rPr>
        <w:t>8</w:t>
      </w:r>
      <w:r w:rsidR="00AF443C" w:rsidRPr="00BD1349">
        <w:rPr>
          <w:rFonts w:ascii="Verdana" w:hAnsi="Verdana"/>
          <w:b/>
          <w:sz w:val="16"/>
          <w:szCs w:val="16"/>
        </w:rPr>
        <w:t>.15</w:t>
      </w:r>
      <w:r w:rsidRPr="00BD1349">
        <w:rPr>
          <w:rFonts w:ascii="Verdana" w:hAnsi="Verdana"/>
          <w:b/>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75051076"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09337C">
        <w:rPr>
          <w:rFonts w:ascii="Verdana" w:hAnsi="Verdana"/>
          <w:b/>
          <w:sz w:val="16"/>
          <w:szCs w:val="16"/>
        </w:rPr>
        <w:t>31</w:t>
      </w:r>
      <w:r w:rsidR="00BD1349" w:rsidRPr="00BD1349">
        <w:rPr>
          <w:rFonts w:ascii="Verdana" w:hAnsi="Verdana"/>
          <w:b/>
          <w:sz w:val="16"/>
          <w:szCs w:val="16"/>
        </w:rPr>
        <w:t>.05</w:t>
      </w:r>
      <w:r w:rsidR="00AF443C" w:rsidRPr="00BD1349">
        <w:rPr>
          <w:rFonts w:ascii="Verdana" w:hAnsi="Verdana"/>
          <w:b/>
          <w:sz w:val="16"/>
          <w:szCs w:val="16"/>
        </w:rPr>
        <w:t>.202</w:t>
      </w:r>
      <w:r w:rsidR="00923739" w:rsidRPr="00BD1349">
        <w:rPr>
          <w:rFonts w:ascii="Verdana" w:hAnsi="Verdana"/>
          <w:b/>
          <w:sz w:val="16"/>
          <w:szCs w:val="16"/>
        </w:rPr>
        <w:t xml:space="preserve">2 </w:t>
      </w:r>
      <w:r w:rsidR="00AF443C" w:rsidRPr="00BD1349">
        <w:rPr>
          <w:rFonts w:ascii="Verdana" w:hAnsi="Verdana"/>
          <w:b/>
          <w:sz w:val="16"/>
          <w:szCs w:val="16"/>
        </w:rPr>
        <w:t>r.</w:t>
      </w:r>
      <w:r w:rsidRPr="00BD1349">
        <w:rPr>
          <w:rFonts w:ascii="Verdana" w:hAnsi="Verdana"/>
          <w:b/>
          <w:sz w:val="16"/>
          <w:szCs w:val="16"/>
        </w:rPr>
        <w:t xml:space="preserve">, o godzinie </w:t>
      </w:r>
      <w:r w:rsidR="00BD1349" w:rsidRPr="00BD1349">
        <w:rPr>
          <w:rFonts w:ascii="Verdana" w:hAnsi="Verdana"/>
          <w:b/>
          <w:sz w:val="16"/>
          <w:szCs w:val="16"/>
        </w:rPr>
        <w:t>8</w:t>
      </w:r>
      <w:r w:rsidR="00AF443C" w:rsidRPr="00BD1349">
        <w:rPr>
          <w:rFonts w:ascii="Verdana" w:hAnsi="Verdana"/>
          <w:b/>
          <w:sz w:val="16"/>
          <w:szCs w:val="16"/>
        </w:rPr>
        <w:t>.30</w:t>
      </w:r>
      <w:r w:rsidR="00F70930" w:rsidRPr="00BD1349">
        <w:rPr>
          <w:rFonts w:ascii="Verdana" w:hAnsi="Verdana"/>
          <w:b/>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24956CD6"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w:t>
      </w:r>
      <w:r w:rsidR="003A0BCF" w:rsidRPr="00F70930">
        <w:rPr>
          <w:rFonts w:ascii="Verdana" w:hAnsi="Verdana"/>
          <w:sz w:val="16"/>
          <w:szCs w:val="16"/>
        </w:rPr>
        <w:t>przeznaczyć</w:t>
      </w:r>
      <w:r w:rsidRPr="00F70930">
        <w:rPr>
          <w:rFonts w:ascii="Verdana" w:hAnsi="Verdana"/>
          <w:sz w:val="16"/>
          <w:szCs w:val="16"/>
        </w:rPr>
        <w:t>́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0B177DA1"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W przypadku wystąpienia awarii systemu teleinformatycznego, </w:t>
      </w:r>
      <w:r w:rsidR="00923739" w:rsidRPr="00F70930">
        <w:rPr>
          <w:rFonts w:ascii="Verdana" w:hAnsi="Verdana"/>
          <w:sz w:val="16"/>
          <w:szCs w:val="16"/>
        </w:rPr>
        <w:t>która</w:t>
      </w:r>
      <w:r w:rsidRPr="00F70930">
        <w:rPr>
          <w:rFonts w:ascii="Verdana" w:hAnsi="Verdana"/>
          <w:sz w:val="16"/>
          <w:szCs w:val="16"/>
        </w:rPr>
        <w:t xml:space="preserve"> spowoduje brak </w:t>
      </w:r>
      <w:r w:rsidR="00923739" w:rsidRPr="00F70930">
        <w:rPr>
          <w:rFonts w:ascii="Verdana" w:hAnsi="Verdana"/>
          <w:sz w:val="16"/>
          <w:szCs w:val="16"/>
        </w:rPr>
        <w:t>możliwości</w:t>
      </w:r>
      <w:r w:rsidRPr="00F70930">
        <w:rPr>
          <w:rFonts w:ascii="Verdana" w:hAnsi="Verdana"/>
          <w:sz w:val="16"/>
          <w:szCs w:val="16"/>
        </w:rPr>
        <w:t xml:space="preserve"> otwarcia ofert w terminie </w:t>
      </w:r>
      <w:r w:rsidR="00923739" w:rsidRPr="00F70930">
        <w:rPr>
          <w:rFonts w:ascii="Verdana" w:hAnsi="Verdana"/>
          <w:sz w:val="16"/>
          <w:szCs w:val="16"/>
        </w:rPr>
        <w:t>określonym</w:t>
      </w:r>
      <w:r w:rsidRPr="00F70930">
        <w:rPr>
          <w:rFonts w:ascii="Verdana" w:hAnsi="Verdana"/>
          <w:sz w:val="16"/>
          <w:szCs w:val="16"/>
        </w:rPr>
        <w:t xml:space="preserve"> przez </w:t>
      </w:r>
      <w:r w:rsidR="00923739" w:rsidRPr="00F70930">
        <w:rPr>
          <w:rFonts w:ascii="Verdana" w:hAnsi="Verdana"/>
          <w:sz w:val="16"/>
          <w:szCs w:val="16"/>
        </w:rPr>
        <w:t>Zamawiającego</w:t>
      </w:r>
      <w:r w:rsidRPr="00F70930">
        <w:rPr>
          <w:rFonts w:ascii="Verdana" w:hAnsi="Verdana"/>
          <w:sz w:val="16"/>
          <w:szCs w:val="16"/>
        </w:rPr>
        <w:t>,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40E347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 xml:space="preserve">eniem art. 110 ust. 2 pzp, </w:t>
      </w:r>
      <w:r w:rsidR="00923739" w:rsidRPr="00D2239A">
        <w:rPr>
          <w:rFonts w:ascii="Verdana" w:hAnsi="Verdana"/>
          <w:sz w:val="16"/>
          <w:szCs w:val="16"/>
        </w:rPr>
        <w:t>Wykonawcę</w:t>
      </w:r>
      <w:r w:rsidRPr="00D2239A">
        <w:rPr>
          <w:rFonts w:ascii="Arial" w:hAnsi="Arial" w:cs="Arial"/>
          <w:sz w:val="16"/>
          <w:szCs w:val="16"/>
        </w:rPr>
        <w:t>̨</w:t>
      </w:r>
      <w:r w:rsidRPr="00D2239A">
        <w:rPr>
          <w:rFonts w:ascii="Verdana" w:hAnsi="Verdana"/>
          <w:sz w:val="16"/>
          <w:szCs w:val="16"/>
        </w:rPr>
        <w:t>:</w:t>
      </w:r>
    </w:p>
    <w:p w14:paraId="7D96EE75" w14:textId="27C2AD63"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xml:space="preserve">, </w:t>
      </w:r>
      <w:r w:rsidR="00923739" w:rsidRPr="00563596">
        <w:rPr>
          <w:rFonts w:ascii="Verdana" w:hAnsi="Verdana"/>
          <w:sz w:val="16"/>
          <w:szCs w:val="16"/>
        </w:rPr>
        <w:t>którego</w:t>
      </w:r>
      <w:r w:rsidRPr="00563596">
        <w:rPr>
          <w:rFonts w:ascii="Verdana" w:hAnsi="Verdana"/>
          <w:sz w:val="16"/>
          <w:szCs w:val="16"/>
        </w:rPr>
        <w:t xml:space="preserve"> prawomocnie skazano za przeste</w:t>
      </w:r>
      <w:r w:rsidRPr="00563596">
        <w:rPr>
          <w:rFonts w:ascii="Arial" w:hAnsi="Arial" w:cs="Arial"/>
          <w:sz w:val="16"/>
          <w:szCs w:val="16"/>
        </w:rPr>
        <w:t>̨</w:t>
      </w:r>
      <w:r w:rsidRPr="00563596">
        <w:rPr>
          <w:rFonts w:ascii="Verdana" w:hAnsi="Verdana"/>
          <w:sz w:val="16"/>
          <w:szCs w:val="16"/>
        </w:rPr>
        <w:t>pstwo:</w:t>
      </w:r>
    </w:p>
    <w:p w14:paraId="5C43240E" w14:textId="22B02D18"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 xml:space="preserve">pczej albo </w:t>
      </w:r>
      <w:r w:rsidR="00923739" w:rsidRPr="008076DF">
        <w:rPr>
          <w:rFonts w:ascii="Verdana" w:hAnsi="Verdana"/>
          <w:sz w:val="16"/>
          <w:szCs w:val="16"/>
        </w:rPr>
        <w:t>zwią</w:t>
      </w:r>
      <w:r w:rsidR="00923739" w:rsidRPr="008076DF">
        <w:rPr>
          <w:rFonts w:ascii="Arial" w:hAnsi="Arial" w:cs="Arial"/>
          <w:sz w:val="16"/>
          <w:szCs w:val="16"/>
        </w:rPr>
        <w:t>z</w:t>
      </w:r>
      <w:r w:rsidR="00923739" w:rsidRPr="008076DF">
        <w:rPr>
          <w:rFonts w:ascii="Verdana" w:hAnsi="Verdana"/>
          <w:sz w:val="16"/>
          <w:szCs w:val="16"/>
        </w:rPr>
        <w:t>ku</w:t>
      </w:r>
      <w:r w:rsidRPr="008076DF">
        <w:rPr>
          <w:rFonts w:ascii="Verdana" w:hAnsi="Verdana"/>
          <w:sz w:val="16"/>
          <w:szCs w:val="16"/>
        </w:rPr>
        <w:t xml:space="preserve"> </w:t>
      </w:r>
      <w:r w:rsidR="00923739" w:rsidRPr="008076DF">
        <w:rPr>
          <w:rFonts w:ascii="Verdana" w:hAnsi="Verdana"/>
          <w:sz w:val="16"/>
          <w:szCs w:val="16"/>
        </w:rPr>
        <w:t>mają</w:t>
      </w:r>
      <w:r w:rsidR="00923739" w:rsidRPr="008076DF">
        <w:rPr>
          <w:rFonts w:ascii="Arial" w:hAnsi="Arial" w:cs="Arial"/>
          <w:sz w:val="16"/>
          <w:szCs w:val="16"/>
        </w:rPr>
        <w:t>c</w:t>
      </w:r>
      <w:r w:rsidR="00923739" w:rsidRPr="008076DF">
        <w:rPr>
          <w:rFonts w:ascii="Verdana" w:hAnsi="Verdana"/>
          <w:sz w:val="16"/>
          <w:szCs w:val="16"/>
        </w:rPr>
        <w:t>ym</w:t>
      </w:r>
      <w:r w:rsidRPr="008076DF">
        <w:rPr>
          <w:rFonts w:ascii="Verdana" w:hAnsi="Verdana"/>
          <w:sz w:val="16"/>
          <w:szCs w:val="16"/>
        </w:rPr>
        <w:t xml:space="preserve">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 xml:space="preserve">pstwa skarbowego, o </w:t>
      </w:r>
      <w:r w:rsidR="00923739" w:rsidRPr="008076DF">
        <w:rPr>
          <w:rFonts w:ascii="Verdana" w:hAnsi="Verdana"/>
          <w:sz w:val="16"/>
          <w:szCs w:val="16"/>
        </w:rPr>
        <w:t>którym</w:t>
      </w:r>
      <w:r w:rsidRPr="008076DF">
        <w:rPr>
          <w:rFonts w:ascii="Verdana" w:hAnsi="Verdana"/>
          <w:sz w:val="16"/>
          <w:szCs w:val="16"/>
        </w:rPr>
        <w:t xml:space="preserve"> mowa w art. 258 Kodeksu karnego,</w:t>
      </w:r>
    </w:p>
    <w:p w14:paraId="73C364DF" w14:textId="767AD922"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 xml:space="preserve">handlu </w:t>
      </w:r>
      <w:r w:rsidR="00923739" w:rsidRPr="008076DF">
        <w:rPr>
          <w:rFonts w:ascii="Verdana" w:hAnsi="Verdana"/>
          <w:sz w:val="16"/>
          <w:szCs w:val="16"/>
        </w:rPr>
        <w:t>ludźmi</w:t>
      </w:r>
      <w:r w:rsidRPr="008076DF">
        <w:rPr>
          <w:rFonts w:ascii="Verdana" w:hAnsi="Verdana"/>
          <w:sz w:val="16"/>
          <w:szCs w:val="16"/>
        </w:rPr>
        <w:t xml:space="preserve">, o </w:t>
      </w:r>
      <w:r w:rsidR="00923739" w:rsidRPr="008076DF">
        <w:rPr>
          <w:rFonts w:ascii="Verdana" w:hAnsi="Verdana"/>
          <w:sz w:val="16"/>
          <w:szCs w:val="16"/>
        </w:rPr>
        <w:t>którym</w:t>
      </w:r>
      <w:r w:rsidRPr="008076DF">
        <w:rPr>
          <w:rFonts w:ascii="Verdana" w:hAnsi="Verdana"/>
          <w:sz w:val="16"/>
          <w:szCs w:val="16"/>
        </w:rPr>
        <w:t xml:space="preserve">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6CD365CC"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 xml:space="preserve">pstwa o charakterze terrorystycznym, o </w:t>
      </w:r>
      <w:r w:rsidR="00923739" w:rsidRPr="008076DF">
        <w:rPr>
          <w:rFonts w:ascii="Verdana" w:hAnsi="Verdana"/>
          <w:sz w:val="16"/>
          <w:szCs w:val="16"/>
        </w:rPr>
        <w:t>którym</w:t>
      </w:r>
      <w:r w:rsidRPr="008076DF">
        <w:rPr>
          <w:rFonts w:ascii="Verdana" w:hAnsi="Verdana"/>
          <w:sz w:val="16"/>
          <w:szCs w:val="16"/>
        </w:rPr>
        <w:t xml:space="preserve"> mowa w art. 165a Kodeksu karnego, lub </w:t>
      </w:r>
      <w:r w:rsidR="00923739" w:rsidRPr="008076DF">
        <w:rPr>
          <w:rFonts w:ascii="Verdana" w:hAnsi="Verdana"/>
          <w:sz w:val="16"/>
          <w:szCs w:val="16"/>
        </w:rPr>
        <w:t>przestę</w:t>
      </w:r>
      <w:r w:rsidR="00923739" w:rsidRPr="008076DF">
        <w:rPr>
          <w:rFonts w:ascii="Arial" w:hAnsi="Arial" w:cs="Arial"/>
          <w:sz w:val="16"/>
          <w:szCs w:val="16"/>
        </w:rPr>
        <w:t>p</w:t>
      </w:r>
      <w:r w:rsidR="00923739" w:rsidRPr="008076DF">
        <w:rPr>
          <w:rFonts w:ascii="Verdana" w:hAnsi="Verdana"/>
          <w:sz w:val="16"/>
          <w:szCs w:val="16"/>
        </w:rPr>
        <w:t>stwo</w:t>
      </w:r>
      <w:r w:rsidRPr="008076DF">
        <w:rPr>
          <w:rFonts w:ascii="Verdana" w:hAnsi="Verdana"/>
          <w:sz w:val="16"/>
          <w:szCs w:val="16"/>
        </w:rPr>
        <w:t xml:space="preserve"> udaremniania lub utrudniania stwierdzenia </w:t>
      </w:r>
      <w:r w:rsidR="00923739" w:rsidRPr="008076DF">
        <w:rPr>
          <w:rFonts w:ascii="Verdana" w:hAnsi="Verdana"/>
          <w:sz w:val="16"/>
          <w:szCs w:val="16"/>
        </w:rPr>
        <w:t>przestę</w:t>
      </w:r>
      <w:r w:rsidR="00923739" w:rsidRPr="008076DF">
        <w:rPr>
          <w:rFonts w:ascii="Arial" w:hAnsi="Arial" w:cs="Arial"/>
          <w:sz w:val="16"/>
          <w:szCs w:val="16"/>
        </w:rPr>
        <w:t>p</w:t>
      </w:r>
      <w:r w:rsidR="00923739" w:rsidRPr="008076DF">
        <w:rPr>
          <w:rFonts w:ascii="Verdana" w:hAnsi="Verdana"/>
          <w:sz w:val="16"/>
          <w:szCs w:val="16"/>
        </w:rPr>
        <w:t>nego</w:t>
      </w:r>
      <w:r w:rsidRPr="008076DF">
        <w:rPr>
          <w:rFonts w:ascii="Verdana" w:hAnsi="Verdana"/>
          <w:sz w:val="16"/>
          <w:szCs w:val="16"/>
        </w:rPr>
        <w:t xml:space="preserve"> pochodzenia pienie</w:t>
      </w:r>
      <w:r w:rsidRPr="008076DF">
        <w:rPr>
          <w:rFonts w:ascii="Arial" w:hAnsi="Arial" w:cs="Arial"/>
          <w:sz w:val="16"/>
          <w:szCs w:val="16"/>
        </w:rPr>
        <w:t>̨</w:t>
      </w:r>
      <w:r w:rsidRPr="008076DF">
        <w:rPr>
          <w:rFonts w:ascii="Verdana" w:hAnsi="Verdana"/>
          <w:sz w:val="16"/>
          <w:szCs w:val="16"/>
        </w:rPr>
        <w:t xml:space="preserve">dzy lub ukrywania ich pochodzenia, o </w:t>
      </w:r>
      <w:r w:rsidR="00923739" w:rsidRPr="008076DF">
        <w:rPr>
          <w:rFonts w:ascii="Verdana" w:hAnsi="Verdana"/>
          <w:sz w:val="16"/>
          <w:szCs w:val="16"/>
        </w:rPr>
        <w:t>którym</w:t>
      </w:r>
      <w:r w:rsidRPr="008076DF">
        <w:rPr>
          <w:rFonts w:ascii="Verdana" w:hAnsi="Verdana"/>
          <w:sz w:val="16"/>
          <w:szCs w:val="16"/>
        </w:rPr>
        <w:t xml:space="preserve">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66CFCE45" w14:textId="77777777" w:rsidR="003A0BCF" w:rsidRDefault="003A0BCF" w:rsidP="003A0BCF">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4D2924F4"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3E7B7018"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20881F30"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1213F71"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138BA513" w14:textId="77777777" w:rsidR="003A0BCF" w:rsidRPr="007B2B75"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F488744" w14:textId="77777777" w:rsidR="003A0BCF" w:rsidRPr="00F66AA7" w:rsidRDefault="003A0BCF" w:rsidP="003A0BCF">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4C7A32D7" w14:textId="77777777" w:rsidR="003A0BCF" w:rsidRPr="00DF0F0B" w:rsidRDefault="003A0BCF" w:rsidP="003A0BCF">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Jeżeli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06FD34C1" w14:textId="77777777" w:rsidR="003A0BCF" w:rsidRPr="00DF0F0B" w:rsidRDefault="003A0BCF" w:rsidP="003A0BCF">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3386964C"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00D02E41">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w:t>
      </w:r>
      <w:r w:rsidR="00D02E41">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65F36A06"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w:t>
      </w:r>
      <w:r w:rsidR="00923739" w:rsidRPr="00F8625B">
        <w:rPr>
          <w:rFonts w:ascii="Verdana" w:hAnsi="Verdana"/>
          <w:sz w:val="16"/>
          <w:szCs w:val="16"/>
        </w:rPr>
        <w:t>przysługują</w:t>
      </w:r>
      <w:r w:rsidRPr="00F8625B">
        <w:rPr>
          <w:rFonts w:ascii="Verdana" w:hAnsi="Verdana"/>
          <w:sz w:val="16"/>
          <w:szCs w:val="16"/>
        </w:rPr>
        <w:t xml:space="preserve">̨ Wykonawcy, </w:t>
      </w:r>
      <w:r w:rsidR="00923739" w:rsidRPr="00F8625B">
        <w:rPr>
          <w:rFonts w:ascii="Verdana" w:hAnsi="Verdana"/>
          <w:sz w:val="16"/>
          <w:szCs w:val="16"/>
        </w:rPr>
        <w:t>jeżeli</w:t>
      </w:r>
      <w:r w:rsidRPr="00F8625B">
        <w:rPr>
          <w:rFonts w:ascii="Verdana" w:hAnsi="Verdana"/>
          <w:sz w:val="16"/>
          <w:szCs w:val="16"/>
        </w:rPr>
        <w:t xml:space="preserve"> ma lub miał interes w uzyskaniu zamówienia oraz </w:t>
      </w:r>
      <w:r w:rsidR="00923739" w:rsidRPr="00F8625B">
        <w:rPr>
          <w:rFonts w:ascii="Verdana" w:hAnsi="Verdana"/>
          <w:sz w:val="16"/>
          <w:szCs w:val="16"/>
        </w:rPr>
        <w:t>poniósł</w:t>
      </w:r>
      <w:r w:rsidRPr="00F8625B">
        <w:rPr>
          <w:rFonts w:ascii="Verdana" w:hAnsi="Verdana"/>
          <w:sz w:val="16"/>
          <w:szCs w:val="16"/>
        </w:rPr>
        <w:t xml:space="preserve"> lub </w:t>
      </w:r>
      <w:r w:rsidR="00923739" w:rsidRPr="00F8625B">
        <w:rPr>
          <w:rFonts w:ascii="Verdana" w:hAnsi="Verdana"/>
          <w:sz w:val="16"/>
          <w:szCs w:val="16"/>
        </w:rPr>
        <w:t>może</w:t>
      </w:r>
      <w:r w:rsidRPr="00F8625B">
        <w:rPr>
          <w:rFonts w:ascii="Verdana" w:hAnsi="Verdana"/>
          <w:sz w:val="16"/>
          <w:szCs w:val="16"/>
        </w:rPr>
        <w:t xml:space="preserve"> </w:t>
      </w:r>
      <w:r w:rsidR="00923739" w:rsidRPr="00F8625B">
        <w:rPr>
          <w:rFonts w:ascii="Verdana" w:hAnsi="Verdana"/>
          <w:sz w:val="16"/>
          <w:szCs w:val="16"/>
        </w:rPr>
        <w:t>ponieść</w:t>
      </w:r>
      <w:r w:rsidRPr="00F8625B">
        <w:rPr>
          <w:rFonts w:ascii="Verdana" w:hAnsi="Verdana"/>
          <w:sz w:val="16"/>
          <w:szCs w:val="16"/>
        </w:rPr>
        <w:t xml:space="preserve">́ szkodę w wyniku naruszenia przez Zamawiającego </w:t>
      </w:r>
      <w:r w:rsidR="00923739" w:rsidRPr="00F8625B">
        <w:rPr>
          <w:rFonts w:ascii="Verdana" w:hAnsi="Verdana"/>
          <w:sz w:val="16"/>
          <w:szCs w:val="16"/>
        </w:rPr>
        <w:t>przepisów</w:t>
      </w:r>
      <w:r w:rsidRPr="00F8625B">
        <w:rPr>
          <w:rFonts w:ascii="Verdana" w:hAnsi="Verdana"/>
          <w:sz w:val="16"/>
          <w:szCs w:val="16"/>
        </w:rPr>
        <w:t xml:space="preserve">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351695BE"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 xml:space="preserve">cego, </w:t>
      </w:r>
      <w:r w:rsidR="00923739" w:rsidRPr="00F8625B">
        <w:rPr>
          <w:rFonts w:ascii="Verdana" w:hAnsi="Verdana"/>
          <w:sz w:val="16"/>
          <w:szCs w:val="16"/>
        </w:rPr>
        <w:t>podję</w:t>
      </w:r>
      <w:r w:rsidR="00923739" w:rsidRPr="00F8625B">
        <w:rPr>
          <w:rFonts w:ascii="Arial" w:hAnsi="Arial" w:cs="Arial"/>
          <w:sz w:val="16"/>
          <w:szCs w:val="16"/>
        </w:rPr>
        <w:t>t</w:t>
      </w:r>
      <w:r w:rsidR="00923739" w:rsidRPr="00F8625B">
        <w:rPr>
          <w:rFonts w:ascii="Verdana" w:hAnsi="Verdana"/>
          <w:sz w:val="16"/>
          <w:szCs w:val="16"/>
        </w:rPr>
        <w: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1F60EABF"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 xml:space="preserve">zaniechanie </w:t>
      </w:r>
      <w:r w:rsidR="00923739" w:rsidRPr="00074C27">
        <w:rPr>
          <w:rFonts w:ascii="Verdana" w:hAnsi="Verdana"/>
          <w:sz w:val="16"/>
          <w:szCs w:val="16"/>
        </w:rPr>
        <w:t>czynności</w:t>
      </w:r>
      <w:r w:rsidRPr="00074C27">
        <w:rPr>
          <w:rFonts w:ascii="Verdana" w:hAnsi="Verdana"/>
          <w:sz w:val="16"/>
          <w:szCs w:val="16"/>
        </w:rPr>
        <w:t xml:space="preserve">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0101BD50" w14:textId="5F98376F" w:rsidR="00925630" w:rsidRDefault="00925630" w:rsidP="00925630">
      <w:pPr>
        <w:pStyle w:val="Akapitzlist"/>
        <w:numPr>
          <w:ilvl w:val="0"/>
          <w:numId w:val="30"/>
        </w:numPr>
        <w:spacing w:after="0" w:line="360" w:lineRule="auto"/>
        <w:rPr>
          <w:rFonts w:ascii="Verdana" w:hAnsi="Verdana"/>
          <w:sz w:val="16"/>
          <w:szCs w:val="16"/>
        </w:rPr>
      </w:pPr>
      <w:r>
        <w:rPr>
          <w:rFonts w:ascii="Verdana" w:hAnsi="Verdana"/>
          <w:sz w:val="16"/>
          <w:szCs w:val="16"/>
        </w:rPr>
        <w:t>Formularz asortymentowo – cenowy – załącznik nr 4.</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4B092663" w14:textId="4D409ED3" w:rsidR="00C35FC7" w:rsidRDefault="00C35FC7" w:rsidP="00D02E41">
      <w:pPr>
        <w:spacing w:line="360" w:lineRule="auto"/>
        <w:rPr>
          <w:rFonts w:ascii="Verdana" w:hAnsi="Verdana"/>
          <w:sz w:val="16"/>
          <w:szCs w:val="16"/>
        </w:rPr>
      </w:pPr>
    </w:p>
    <w:p w14:paraId="4319EDDA" w14:textId="77777777" w:rsidR="00D02E41" w:rsidRDefault="00D02E41" w:rsidP="00D02E41">
      <w:pPr>
        <w:spacing w:line="360" w:lineRule="auto"/>
        <w:rPr>
          <w:rFonts w:ascii="Verdana" w:hAnsi="Verdana"/>
          <w:b/>
          <w:bCs/>
          <w:sz w:val="16"/>
          <w:szCs w:val="16"/>
        </w:rPr>
      </w:pPr>
    </w:p>
    <w:p w14:paraId="52F04F02" w14:textId="77777777" w:rsidR="006B308D" w:rsidRDefault="006B308D" w:rsidP="00D02E41">
      <w:pPr>
        <w:spacing w:line="360" w:lineRule="auto"/>
        <w:rPr>
          <w:rFonts w:ascii="Verdana" w:hAnsi="Verdana"/>
          <w:b/>
          <w:bCs/>
          <w:sz w:val="16"/>
          <w:szCs w:val="16"/>
        </w:rPr>
      </w:pPr>
    </w:p>
    <w:p w14:paraId="6813EDB8" w14:textId="77777777" w:rsidR="006B308D" w:rsidRDefault="006B308D" w:rsidP="00D02E41">
      <w:pPr>
        <w:spacing w:line="360" w:lineRule="auto"/>
        <w:rPr>
          <w:rFonts w:ascii="Verdana" w:hAnsi="Verdana"/>
          <w:b/>
          <w:bCs/>
          <w:sz w:val="16"/>
          <w:szCs w:val="16"/>
        </w:rPr>
      </w:pPr>
    </w:p>
    <w:p w14:paraId="1363112D" w14:textId="77777777" w:rsidR="00C35FC7" w:rsidRDefault="00C35FC7" w:rsidP="00AE7709">
      <w:pPr>
        <w:spacing w:line="360" w:lineRule="auto"/>
        <w:jc w:val="right"/>
        <w:rPr>
          <w:rFonts w:ascii="Verdana" w:hAnsi="Verdana"/>
          <w:b/>
          <w:bCs/>
          <w:sz w:val="16"/>
          <w:szCs w:val="16"/>
        </w:rPr>
      </w:pPr>
    </w:p>
    <w:p w14:paraId="53E64937" w14:textId="3D3F1294" w:rsidR="00923739" w:rsidRDefault="00923739" w:rsidP="00F44B0D">
      <w:pPr>
        <w:spacing w:line="360" w:lineRule="auto"/>
        <w:rPr>
          <w:rFonts w:ascii="Verdana" w:hAnsi="Verdana"/>
          <w:b/>
          <w:bCs/>
          <w:sz w:val="16"/>
          <w:szCs w:val="16"/>
        </w:rPr>
      </w:pPr>
    </w:p>
    <w:p w14:paraId="37B87F9F" w14:textId="77777777" w:rsidR="00F44B0D" w:rsidRDefault="00F44B0D" w:rsidP="00F44B0D">
      <w:pPr>
        <w:spacing w:line="360" w:lineRule="auto"/>
        <w:rPr>
          <w:rFonts w:ascii="Verdana" w:hAnsi="Verdana"/>
          <w:b/>
          <w:bCs/>
          <w:sz w:val="16"/>
          <w:szCs w:val="16"/>
        </w:rPr>
      </w:pPr>
    </w:p>
    <w:p w14:paraId="1A543F0F" w14:textId="77777777" w:rsidR="00BD1349" w:rsidRDefault="00BD1349" w:rsidP="00AE7709">
      <w:pPr>
        <w:spacing w:line="360" w:lineRule="auto"/>
        <w:jc w:val="right"/>
        <w:rPr>
          <w:rFonts w:ascii="Verdana" w:hAnsi="Verdana"/>
          <w:b/>
          <w:bCs/>
          <w:sz w:val="16"/>
          <w:szCs w:val="16"/>
        </w:rPr>
      </w:pPr>
    </w:p>
    <w:p w14:paraId="2D03F41F" w14:textId="77777777" w:rsidR="00BD1349" w:rsidRDefault="00BD1349" w:rsidP="00AE7709">
      <w:pPr>
        <w:spacing w:line="360" w:lineRule="auto"/>
        <w:jc w:val="right"/>
        <w:rPr>
          <w:rFonts w:ascii="Verdana" w:hAnsi="Verdana"/>
          <w:b/>
          <w:bCs/>
          <w:sz w:val="16"/>
          <w:szCs w:val="16"/>
        </w:rPr>
      </w:pPr>
    </w:p>
    <w:p w14:paraId="0BB922A8" w14:textId="77777777" w:rsidR="00BD1349" w:rsidRDefault="00BD1349" w:rsidP="00AE7709">
      <w:pPr>
        <w:spacing w:line="360" w:lineRule="auto"/>
        <w:jc w:val="right"/>
        <w:rPr>
          <w:rFonts w:ascii="Verdana" w:hAnsi="Verdana"/>
          <w:b/>
          <w:bCs/>
          <w:sz w:val="16"/>
          <w:szCs w:val="16"/>
        </w:rPr>
      </w:pPr>
    </w:p>
    <w:p w14:paraId="58732EE4" w14:textId="77777777" w:rsidR="00BD1349" w:rsidRDefault="00BD1349" w:rsidP="00AE7709">
      <w:pPr>
        <w:spacing w:line="360" w:lineRule="auto"/>
        <w:jc w:val="right"/>
        <w:rPr>
          <w:rFonts w:ascii="Verdana" w:hAnsi="Verdana"/>
          <w:b/>
          <w:bCs/>
          <w:sz w:val="16"/>
          <w:szCs w:val="16"/>
        </w:rPr>
      </w:pPr>
    </w:p>
    <w:p w14:paraId="55DAD2F1" w14:textId="77777777" w:rsidR="00BD1349" w:rsidRDefault="00BD1349" w:rsidP="00AE7709">
      <w:pPr>
        <w:spacing w:line="360" w:lineRule="auto"/>
        <w:jc w:val="right"/>
        <w:rPr>
          <w:rFonts w:ascii="Verdana" w:hAnsi="Verdana"/>
          <w:b/>
          <w:bCs/>
          <w:sz w:val="16"/>
          <w:szCs w:val="16"/>
        </w:rPr>
      </w:pPr>
    </w:p>
    <w:p w14:paraId="46DB59E4" w14:textId="77777777" w:rsidR="00BD1349" w:rsidRDefault="00BD1349" w:rsidP="00AE7709">
      <w:pPr>
        <w:spacing w:line="360" w:lineRule="auto"/>
        <w:jc w:val="right"/>
        <w:rPr>
          <w:rFonts w:ascii="Verdana" w:hAnsi="Verdana"/>
          <w:b/>
          <w:bCs/>
          <w:sz w:val="16"/>
          <w:szCs w:val="16"/>
        </w:rPr>
      </w:pPr>
    </w:p>
    <w:p w14:paraId="681460B5" w14:textId="77777777" w:rsidR="00BD1349" w:rsidRDefault="00BD1349" w:rsidP="00AE7709">
      <w:pPr>
        <w:spacing w:line="360" w:lineRule="auto"/>
        <w:jc w:val="right"/>
        <w:rPr>
          <w:rFonts w:ascii="Verdana" w:hAnsi="Verdana"/>
          <w:b/>
          <w:bCs/>
          <w:sz w:val="16"/>
          <w:szCs w:val="16"/>
        </w:rPr>
      </w:pPr>
    </w:p>
    <w:p w14:paraId="70CEFAA2" w14:textId="77777777" w:rsidR="00BD1349" w:rsidRDefault="00BD1349" w:rsidP="00AE7709">
      <w:pPr>
        <w:spacing w:line="360" w:lineRule="auto"/>
        <w:jc w:val="right"/>
        <w:rPr>
          <w:rFonts w:ascii="Verdana" w:hAnsi="Verdana"/>
          <w:b/>
          <w:bCs/>
          <w:sz w:val="16"/>
          <w:szCs w:val="16"/>
        </w:rPr>
      </w:pPr>
    </w:p>
    <w:p w14:paraId="4F7214DB" w14:textId="77777777" w:rsidR="00BD1349" w:rsidRDefault="00BD1349" w:rsidP="00AE7709">
      <w:pPr>
        <w:spacing w:line="360" w:lineRule="auto"/>
        <w:jc w:val="right"/>
        <w:rPr>
          <w:rFonts w:ascii="Verdana" w:hAnsi="Verdana"/>
          <w:b/>
          <w:bCs/>
          <w:sz w:val="16"/>
          <w:szCs w:val="16"/>
        </w:rPr>
      </w:pPr>
    </w:p>
    <w:p w14:paraId="66970713" w14:textId="77777777" w:rsidR="00BD1349" w:rsidRDefault="00BD1349" w:rsidP="00AE7709">
      <w:pPr>
        <w:spacing w:line="360" w:lineRule="auto"/>
        <w:jc w:val="right"/>
        <w:rPr>
          <w:rFonts w:ascii="Verdana" w:hAnsi="Verdana"/>
          <w:b/>
          <w:bCs/>
          <w:sz w:val="16"/>
          <w:szCs w:val="16"/>
        </w:rPr>
      </w:pPr>
    </w:p>
    <w:p w14:paraId="4AF744DC" w14:textId="77777777" w:rsidR="00BD1349" w:rsidRDefault="00BD1349" w:rsidP="00AE7709">
      <w:pPr>
        <w:spacing w:line="360" w:lineRule="auto"/>
        <w:jc w:val="right"/>
        <w:rPr>
          <w:rFonts w:ascii="Verdana" w:hAnsi="Verdana"/>
          <w:b/>
          <w:bCs/>
          <w:sz w:val="16"/>
          <w:szCs w:val="16"/>
        </w:rPr>
      </w:pPr>
    </w:p>
    <w:p w14:paraId="0B19876A" w14:textId="77777777" w:rsidR="00BD1349" w:rsidRDefault="00BD1349" w:rsidP="00AE7709">
      <w:pPr>
        <w:spacing w:line="360" w:lineRule="auto"/>
        <w:jc w:val="right"/>
        <w:rPr>
          <w:rFonts w:ascii="Verdana" w:hAnsi="Verdana"/>
          <w:b/>
          <w:bCs/>
          <w:sz w:val="16"/>
          <w:szCs w:val="16"/>
        </w:rPr>
      </w:pPr>
    </w:p>
    <w:p w14:paraId="6D6C98AA" w14:textId="77777777" w:rsidR="00BD1349" w:rsidRDefault="00BD1349" w:rsidP="00AE7709">
      <w:pPr>
        <w:spacing w:line="360" w:lineRule="auto"/>
        <w:jc w:val="right"/>
        <w:rPr>
          <w:rFonts w:ascii="Verdana" w:hAnsi="Verdana"/>
          <w:b/>
          <w:bCs/>
          <w:sz w:val="16"/>
          <w:szCs w:val="16"/>
        </w:rPr>
      </w:pPr>
    </w:p>
    <w:p w14:paraId="7A29A392" w14:textId="77777777" w:rsidR="00BD1349" w:rsidRDefault="00BD1349" w:rsidP="00AE7709">
      <w:pPr>
        <w:spacing w:line="360" w:lineRule="auto"/>
        <w:jc w:val="right"/>
        <w:rPr>
          <w:rFonts w:ascii="Verdana" w:hAnsi="Verdana"/>
          <w:b/>
          <w:bCs/>
          <w:sz w:val="16"/>
          <w:szCs w:val="16"/>
        </w:rPr>
      </w:pPr>
    </w:p>
    <w:p w14:paraId="2A7514F2" w14:textId="77777777" w:rsidR="00BD1349" w:rsidRDefault="00BD1349" w:rsidP="00AE7709">
      <w:pPr>
        <w:spacing w:line="360" w:lineRule="auto"/>
        <w:jc w:val="right"/>
        <w:rPr>
          <w:rFonts w:ascii="Verdana" w:hAnsi="Verdana"/>
          <w:b/>
          <w:bCs/>
          <w:sz w:val="16"/>
          <w:szCs w:val="16"/>
        </w:rPr>
      </w:pPr>
    </w:p>
    <w:p w14:paraId="68B159F5" w14:textId="77777777" w:rsidR="00BD1349" w:rsidRDefault="00BD1349" w:rsidP="00AE7709">
      <w:pPr>
        <w:spacing w:line="360" w:lineRule="auto"/>
        <w:jc w:val="right"/>
        <w:rPr>
          <w:rFonts w:ascii="Verdana" w:hAnsi="Verdana"/>
          <w:b/>
          <w:bCs/>
          <w:sz w:val="16"/>
          <w:szCs w:val="16"/>
        </w:rPr>
      </w:pPr>
    </w:p>
    <w:p w14:paraId="76D5083B" w14:textId="77777777" w:rsidR="00BD1349" w:rsidRDefault="00BD1349" w:rsidP="00AE7709">
      <w:pPr>
        <w:spacing w:line="360" w:lineRule="auto"/>
        <w:jc w:val="right"/>
        <w:rPr>
          <w:rFonts w:ascii="Verdana" w:hAnsi="Verdana"/>
          <w:b/>
          <w:bCs/>
          <w:sz w:val="16"/>
          <w:szCs w:val="16"/>
        </w:rPr>
      </w:pPr>
    </w:p>
    <w:p w14:paraId="65A9C5C7" w14:textId="77777777" w:rsidR="00BD1349" w:rsidRDefault="00BD1349" w:rsidP="00AE7709">
      <w:pPr>
        <w:spacing w:line="360" w:lineRule="auto"/>
        <w:jc w:val="right"/>
        <w:rPr>
          <w:rFonts w:ascii="Verdana" w:hAnsi="Verdana"/>
          <w:b/>
          <w:bCs/>
          <w:sz w:val="16"/>
          <w:szCs w:val="16"/>
        </w:rPr>
      </w:pPr>
    </w:p>
    <w:p w14:paraId="3D15575B" w14:textId="77777777" w:rsidR="00BD1349" w:rsidRDefault="00BD1349" w:rsidP="00AE7709">
      <w:pPr>
        <w:spacing w:line="360" w:lineRule="auto"/>
        <w:jc w:val="right"/>
        <w:rPr>
          <w:rFonts w:ascii="Verdana" w:hAnsi="Verdana"/>
          <w:b/>
          <w:bCs/>
          <w:sz w:val="16"/>
          <w:szCs w:val="16"/>
        </w:rPr>
      </w:pPr>
    </w:p>
    <w:p w14:paraId="7F5A3C29" w14:textId="39127018" w:rsidR="00564B52" w:rsidRPr="00D11BA3" w:rsidRDefault="00564B52" w:rsidP="00AE7709">
      <w:pPr>
        <w:spacing w:line="360" w:lineRule="auto"/>
        <w:jc w:val="right"/>
        <w:rPr>
          <w:rFonts w:ascii="Verdana" w:hAnsi="Verdana"/>
          <w:sz w:val="16"/>
          <w:szCs w:val="16"/>
        </w:rPr>
      </w:pPr>
      <w:bookmarkStart w:id="1" w:name="_GoBack"/>
      <w:bookmarkEnd w:id="1"/>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22DACD63" w14:textId="56759578" w:rsidR="006B308D" w:rsidRDefault="006B308D" w:rsidP="006B308D">
      <w:pPr>
        <w:pStyle w:val="Akapitzlist"/>
        <w:spacing w:after="0" w:line="360" w:lineRule="auto"/>
        <w:ind w:left="360"/>
        <w:jc w:val="both"/>
        <w:rPr>
          <w:rFonts w:ascii="Verdana" w:hAnsi="Verdana"/>
          <w:b/>
          <w:bCs/>
          <w:sz w:val="16"/>
          <w:szCs w:val="16"/>
        </w:rPr>
      </w:pPr>
      <w:r>
        <w:rPr>
          <w:rFonts w:ascii="Verdana" w:hAnsi="Verdana"/>
          <w:b/>
          <w:bCs/>
          <w:sz w:val="16"/>
          <w:szCs w:val="16"/>
        </w:rPr>
        <w:t>Pakiet _______________</w:t>
      </w:r>
    </w:p>
    <w:p w14:paraId="77F40E2F" w14:textId="5215BA05" w:rsidR="006B308D" w:rsidRPr="00923739" w:rsidRDefault="006B308D" w:rsidP="00923739">
      <w:pPr>
        <w:spacing w:line="360" w:lineRule="auto"/>
        <w:jc w:val="center"/>
        <w:rPr>
          <w:rFonts w:ascii="Verdana" w:hAnsi="Verdana"/>
          <w:b/>
          <w:bCs/>
          <w:sz w:val="14"/>
          <w:szCs w:val="14"/>
        </w:rPr>
      </w:pPr>
      <w:r w:rsidRPr="00923739">
        <w:rPr>
          <w:rFonts w:ascii="Verdana" w:hAnsi="Verdana"/>
          <w:b/>
          <w:bCs/>
          <w:sz w:val="14"/>
          <w:szCs w:val="14"/>
        </w:rPr>
        <w:t>/w przypadku większej ilości</w:t>
      </w:r>
      <w:r w:rsidR="00923739">
        <w:rPr>
          <w:rFonts w:ascii="Verdana" w:hAnsi="Verdana"/>
          <w:b/>
          <w:bCs/>
          <w:sz w:val="14"/>
          <w:szCs w:val="14"/>
        </w:rPr>
        <w:t xml:space="preserve"> pakietów</w:t>
      </w:r>
      <w:r w:rsidRPr="00923739">
        <w:rPr>
          <w:rFonts w:ascii="Verdana" w:hAnsi="Verdana"/>
          <w:b/>
          <w:bCs/>
          <w:sz w:val="14"/>
          <w:szCs w:val="14"/>
        </w:rPr>
        <w:t xml:space="preserve"> niż 1 powtórzyć w odpowiedniej ilości/</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56C7E0D6"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C35FC7">
        <w:rPr>
          <w:rFonts w:ascii="Verdana" w:hAnsi="Verdana"/>
          <w:sz w:val="16"/>
          <w:szCs w:val="16"/>
        </w:rPr>
        <w:t>9</w:t>
      </w:r>
      <w:r w:rsidR="001B6EE0" w:rsidRPr="001B6EE0">
        <w:rPr>
          <w:rFonts w:ascii="Verdana" w:hAnsi="Verdana"/>
          <w:sz w:val="16"/>
          <w:szCs w:val="16"/>
        </w:rPr>
        <w:t xml:space="preserve">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88ADA75" w:rsidR="00564B52" w:rsidRDefault="00564B52" w:rsidP="001B6EE0">
      <w:pPr>
        <w:spacing w:after="0" w:line="360" w:lineRule="auto"/>
        <w:jc w:val="right"/>
        <w:rPr>
          <w:rFonts w:ascii="Verdana" w:hAnsi="Verdana"/>
          <w:sz w:val="16"/>
          <w:szCs w:val="16"/>
        </w:rPr>
      </w:pPr>
      <w:bookmarkStart w:id="2" w:name="_Hlk62195418"/>
      <w:r w:rsidRPr="00D11BA3">
        <w:rPr>
          <w:rFonts w:ascii="Verdana" w:hAnsi="Verdana"/>
          <w:sz w:val="16"/>
          <w:szCs w:val="16"/>
        </w:rPr>
        <w:t>_________________ dnia ___ ___ 20</w:t>
      </w:r>
      <w:r w:rsidR="00AA655F">
        <w:rPr>
          <w:rFonts w:ascii="Verdana" w:hAnsi="Verdana"/>
          <w:sz w:val="16"/>
          <w:szCs w:val="16"/>
        </w:rPr>
        <w:t>22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2"/>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066E190E" w14:textId="77777777" w:rsidR="001674D6" w:rsidRDefault="001674D6" w:rsidP="002F40C4">
      <w:pPr>
        <w:spacing w:after="0" w:line="360" w:lineRule="auto"/>
        <w:rPr>
          <w:rFonts w:ascii="Verdana" w:hAnsi="Verdana"/>
          <w:b/>
          <w:bCs/>
          <w:sz w:val="16"/>
          <w:szCs w:val="16"/>
        </w:rPr>
      </w:pPr>
    </w:p>
    <w:p w14:paraId="48C3ED8D" w14:textId="77777777" w:rsidR="001674D6" w:rsidRDefault="001674D6"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7FE608E3" w14:textId="48A0BEC5"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 xml:space="preserve">Załącznik nr </w:t>
      </w:r>
      <w:r w:rsidR="00B7020A">
        <w:rPr>
          <w:rFonts w:ascii="Verdana" w:hAnsi="Verdana"/>
          <w:b/>
          <w:bCs/>
          <w:sz w:val="16"/>
          <w:szCs w:val="16"/>
        </w:rPr>
        <w:t xml:space="preserve">3 </w:t>
      </w:r>
      <w:r w:rsidRPr="00D11BA3">
        <w:rPr>
          <w:rFonts w:ascii="Verdana" w:hAnsi="Verdana"/>
          <w:sz w:val="16"/>
          <w:szCs w:val="16"/>
        </w:rPr>
        <w:t>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3"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3"/>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78C9" w14:textId="77777777" w:rsidR="009D25C6" w:rsidRDefault="009D25C6" w:rsidP="00D11BA3">
      <w:pPr>
        <w:spacing w:after="0" w:line="240" w:lineRule="auto"/>
      </w:pPr>
      <w:r>
        <w:separator/>
      </w:r>
    </w:p>
  </w:endnote>
  <w:endnote w:type="continuationSeparator" w:id="0">
    <w:p w14:paraId="1773A88B" w14:textId="77777777" w:rsidR="009D25C6" w:rsidRDefault="009D25C6"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9D25C6">
          <w:rPr>
            <w:rFonts w:ascii="Verdana" w:hAnsi="Verdana"/>
            <w:noProof/>
            <w:sz w:val="16"/>
            <w:szCs w:val="16"/>
          </w:rPr>
          <w:t>1</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DCFB" w14:textId="77777777" w:rsidR="009D25C6" w:rsidRDefault="009D25C6" w:rsidP="00D11BA3">
      <w:pPr>
        <w:spacing w:after="0" w:line="240" w:lineRule="auto"/>
      </w:pPr>
      <w:r>
        <w:separator/>
      </w:r>
    </w:p>
  </w:footnote>
  <w:footnote w:type="continuationSeparator" w:id="0">
    <w:p w14:paraId="354B5D10" w14:textId="77777777" w:rsidR="009D25C6" w:rsidRDefault="009D25C6"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AE0"/>
    <w:multiLevelType w:val="hybridMultilevel"/>
    <w:tmpl w:val="1062E48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FC32F5"/>
    <w:multiLevelType w:val="hybridMultilevel"/>
    <w:tmpl w:val="2EE8E84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EA4D3B"/>
    <w:multiLevelType w:val="hybridMultilevel"/>
    <w:tmpl w:val="DDEE774C"/>
    <w:lvl w:ilvl="0" w:tplc="11369F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30"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7D2E46"/>
    <w:multiLevelType w:val="hybridMultilevel"/>
    <w:tmpl w:val="CF20B0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D77253"/>
    <w:multiLevelType w:val="hybridMultilevel"/>
    <w:tmpl w:val="744637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468FB"/>
    <w:multiLevelType w:val="hybridMultilevel"/>
    <w:tmpl w:val="41CCA61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7D259A"/>
    <w:multiLevelType w:val="hybridMultilevel"/>
    <w:tmpl w:val="75C46C5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0"/>
  </w:num>
  <w:num w:numId="2">
    <w:abstractNumId w:val="15"/>
  </w:num>
  <w:num w:numId="3">
    <w:abstractNumId w:val="5"/>
  </w:num>
  <w:num w:numId="4">
    <w:abstractNumId w:val="23"/>
  </w:num>
  <w:num w:numId="5">
    <w:abstractNumId w:val="31"/>
  </w:num>
  <w:num w:numId="6">
    <w:abstractNumId w:val="36"/>
  </w:num>
  <w:num w:numId="7">
    <w:abstractNumId w:val="10"/>
  </w:num>
  <w:num w:numId="8">
    <w:abstractNumId w:val="1"/>
  </w:num>
  <w:num w:numId="9">
    <w:abstractNumId w:val="40"/>
  </w:num>
  <w:num w:numId="10">
    <w:abstractNumId w:val="12"/>
  </w:num>
  <w:num w:numId="11">
    <w:abstractNumId w:val="27"/>
  </w:num>
  <w:num w:numId="12">
    <w:abstractNumId w:val="26"/>
  </w:num>
  <w:num w:numId="13">
    <w:abstractNumId w:val="25"/>
  </w:num>
  <w:num w:numId="14">
    <w:abstractNumId w:val="16"/>
  </w:num>
  <w:num w:numId="15">
    <w:abstractNumId w:val="29"/>
  </w:num>
  <w:num w:numId="16">
    <w:abstractNumId w:val="20"/>
  </w:num>
  <w:num w:numId="17">
    <w:abstractNumId w:val="6"/>
  </w:num>
  <w:num w:numId="18">
    <w:abstractNumId w:val="32"/>
  </w:num>
  <w:num w:numId="19">
    <w:abstractNumId w:val="44"/>
  </w:num>
  <w:num w:numId="20">
    <w:abstractNumId w:val="43"/>
  </w:num>
  <w:num w:numId="21">
    <w:abstractNumId w:val="33"/>
  </w:num>
  <w:num w:numId="22">
    <w:abstractNumId w:val="34"/>
  </w:num>
  <w:num w:numId="23">
    <w:abstractNumId w:val="21"/>
  </w:num>
  <w:num w:numId="24">
    <w:abstractNumId w:val="9"/>
  </w:num>
  <w:num w:numId="25">
    <w:abstractNumId w:val="41"/>
  </w:num>
  <w:num w:numId="26">
    <w:abstractNumId w:val="7"/>
  </w:num>
  <w:num w:numId="27">
    <w:abstractNumId w:val="46"/>
  </w:num>
  <w:num w:numId="28">
    <w:abstractNumId w:val="8"/>
  </w:num>
  <w:num w:numId="29">
    <w:abstractNumId w:val="37"/>
  </w:num>
  <w:num w:numId="30">
    <w:abstractNumId w:val="17"/>
  </w:num>
  <w:num w:numId="31">
    <w:abstractNumId w:val="18"/>
  </w:num>
  <w:num w:numId="32">
    <w:abstractNumId w:val="28"/>
  </w:num>
  <w:num w:numId="33">
    <w:abstractNumId w:val="38"/>
  </w:num>
  <w:num w:numId="34">
    <w:abstractNumId w:val="24"/>
  </w:num>
  <w:num w:numId="35">
    <w:abstractNumId w:val="19"/>
  </w:num>
  <w:num w:numId="36">
    <w:abstractNumId w:val="2"/>
  </w:num>
  <w:num w:numId="37">
    <w:abstractNumId w:val="3"/>
  </w:num>
  <w:num w:numId="38">
    <w:abstractNumId w:val="14"/>
  </w:num>
  <w:num w:numId="39">
    <w:abstractNumId w:val="4"/>
  </w:num>
  <w:num w:numId="40">
    <w:abstractNumId w:val="0"/>
  </w:num>
  <w:num w:numId="41">
    <w:abstractNumId w:val="13"/>
  </w:num>
  <w:num w:numId="42">
    <w:abstractNumId w:val="45"/>
  </w:num>
  <w:num w:numId="43">
    <w:abstractNumId w:val="11"/>
  </w:num>
  <w:num w:numId="44">
    <w:abstractNumId w:val="4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5"/>
  </w:num>
  <w:num w:numId="4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03150"/>
    <w:rsid w:val="00052FD1"/>
    <w:rsid w:val="00070616"/>
    <w:rsid w:val="00074C27"/>
    <w:rsid w:val="0009337C"/>
    <w:rsid w:val="000C12F5"/>
    <w:rsid w:val="000F1BE5"/>
    <w:rsid w:val="001501BB"/>
    <w:rsid w:val="001674D6"/>
    <w:rsid w:val="00197559"/>
    <w:rsid w:val="001A2657"/>
    <w:rsid w:val="001B6EE0"/>
    <w:rsid w:val="0023702E"/>
    <w:rsid w:val="00255C79"/>
    <w:rsid w:val="002C0DA1"/>
    <w:rsid w:val="002F40C4"/>
    <w:rsid w:val="00302288"/>
    <w:rsid w:val="00314099"/>
    <w:rsid w:val="00346268"/>
    <w:rsid w:val="00394928"/>
    <w:rsid w:val="003A0BCF"/>
    <w:rsid w:val="003A4D33"/>
    <w:rsid w:val="003B0BA4"/>
    <w:rsid w:val="003E3AD9"/>
    <w:rsid w:val="003F3433"/>
    <w:rsid w:val="00410889"/>
    <w:rsid w:val="00454049"/>
    <w:rsid w:val="004555D0"/>
    <w:rsid w:val="004707C7"/>
    <w:rsid w:val="00471531"/>
    <w:rsid w:val="0048692C"/>
    <w:rsid w:val="004F176B"/>
    <w:rsid w:val="00563596"/>
    <w:rsid w:val="00564B52"/>
    <w:rsid w:val="005D2662"/>
    <w:rsid w:val="005E4504"/>
    <w:rsid w:val="00605A04"/>
    <w:rsid w:val="006620F6"/>
    <w:rsid w:val="00663FC9"/>
    <w:rsid w:val="00675E12"/>
    <w:rsid w:val="006B308D"/>
    <w:rsid w:val="006B6910"/>
    <w:rsid w:val="006F59EC"/>
    <w:rsid w:val="00737B88"/>
    <w:rsid w:val="00747896"/>
    <w:rsid w:val="0076551D"/>
    <w:rsid w:val="007B2B75"/>
    <w:rsid w:val="007D60BA"/>
    <w:rsid w:val="008076DF"/>
    <w:rsid w:val="00885941"/>
    <w:rsid w:val="008D52A1"/>
    <w:rsid w:val="00923739"/>
    <w:rsid w:val="00925630"/>
    <w:rsid w:val="00992DAA"/>
    <w:rsid w:val="009D25C6"/>
    <w:rsid w:val="009E65C3"/>
    <w:rsid w:val="00A1298B"/>
    <w:rsid w:val="00A4159A"/>
    <w:rsid w:val="00A664D3"/>
    <w:rsid w:val="00A736F2"/>
    <w:rsid w:val="00A751ED"/>
    <w:rsid w:val="00AA655F"/>
    <w:rsid w:val="00AE7709"/>
    <w:rsid w:val="00AF443C"/>
    <w:rsid w:val="00B505E5"/>
    <w:rsid w:val="00B64CB6"/>
    <w:rsid w:val="00B7020A"/>
    <w:rsid w:val="00B7619D"/>
    <w:rsid w:val="00B87ACE"/>
    <w:rsid w:val="00BD1349"/>
    <w:rsid w:val="00BD284D"/>
    <w:rsid w:val="00C35FC7"/>
    <w:rsid w:val="00C56452"/>
    <w:rsid w:val="00C602B5"/>
    <w:rsid w:val="00C834A1"/>
    <w:rsid w:val="00CC3E56"/>
    <w:rsid w:val="00D02E41"/>
    <w:rsid w:val="00D040C7"/>
    <w:rsid w:val="00D11BA3"/>
    <w:rsid w:val="00D121FB"/>
    <w:rsid w:val="00D2239A"/>
    <w:rsid w:val="00D471D0"/>
    <w:rsid w:val="00D62BA3"/>
    <w:rsid w:val="00D77D31"/>
    <w:rsid w:val="00D824D4"/>
    <w:rsid w:val="00DD5508"/>
    <w:rsid w:val="00DF0F0B"/>
    <w:rsid w:val="00E001E5"/>
    <w:rsid w:val="00E17D91"/>
    <w:rsid w:val="00E339CE"/>
    <w:rsid w:val="00E9408F"/>
    <w:rsid w:val="00EA747A"/>
    <w:rsid w:val="00EF6D36"/>
    <w:rsid w:val="00F16111"/>
    <w:rsid w:val="00F44B0D"/>
    <w:rsid w:val="00F5246C"/>
    <w:rsid w:val="00F64479"/>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Nierozpoznanawzmianka1">
    <w:name w:val="Nierozpoznana wzmianka1"/>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 w:type="paragraph" w:styleId="NormalnyWeb">
    <w:name w:val="Normal (Web)"/>
    <w:basedOn w:val="Normalny"/>
    <w:uiPriority w:val="99"/>
    <w:rsid w:val="00D121FB"/>
    <w:pPr>
      <w:suppressAutoHyphens/>
      <w:autoSpaceDN w:val="0"/>
      <w:spacing w:before="280" w:after="119" w:line="240" w:lineRule="auto"/>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5513</Words>
  <Characters>33081</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 Dębicki</dc:creator>
  <cp:keywords/>
  <dc:description/>
  <cp:lastModifiedBy>Arek Dębicki</cp:lastModifiedBy>
  <cp:revision>8</cp:revision>
  <cp:lastPrinted>2022-02-28T11:31:00Z</cp:lastPrinted>
  <dcterms:created xsi:type="dcterms:W3CDTF">2022-02-23T07:50:00Z</dcterms:created>
  <dcterms:modified xsi:type="dcterms:W3CDTF">2022-04-14T06:25:00Z</dcterms:modified>
</cp:coreProperties>
</file>