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597B77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2D789C1D" w14:textId="1DE77A1B" w:rsidR="00597B77" w:rsidRPr="00597B77" w:rsidRDefault="00597B77" w:rsidP="00597B77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97B77">
        <w:rPr>
          <w:rFonts w:ascii="Verdana" w:hAnsi="Verdana"/>
          <w:sz w:val="16"/>
          <w:szCs w:val="16"/>
        </w:rPr>
        <w:t>DOSTAWA MAMMOGRAFU CYFROWEGO  BEZ KONSOLI TECHNIKA</w:t>
      </w:r>
    </w:p>
    <w:p w14:paraId="64FA6AA7" w14:textId="0709CC18" w:rsidR="00564B52" w:rsidRPr="00D11BA3" w:rsidRDefault="00597B77" w:rsidP="00597B77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97B77">
        <w:rPr>
          <w:rFonts w:ascii="Verdana" w:hAnsi="Verdana"/>
          <w:sz w:val="16"/>
          <w:szCs w:val="16"/>
        </w:rPr>
        <w:t>I APARATU USG GINEKOLOGICZNEGO</w:t>
      </w:r>
    </w:p>
    <w:p w14:paraId="75DA6ECB" w14:textId="77777777" w:rsidR="00564B52" w:rsidRPr="00D11BA3" w:rsidRDefault="00564B52" w:rsidP="00597B77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37D2200" w14:textId="77777777" w:rsidR="00597B77" w:rsidRPr="00D11BA3" w:rsidRDefault="00597B7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28E350B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24958EB6" w14:textId="77777777" w:rsidR="00597B77" w:rsidRDefault="00597B77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D301DFC" w14:textId="0D22E979" w:rsidR="00597B77" w:rsidRPr="00597B77" w:rsidRDefault="00564B52" w:rsidP="00597B7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597B77" w:rsidRPr="00597B77">
        <w:rPr>
          <w:rFonts w:ascii="Verdana" w:hAnsi="Verdana"/>
          <w:sz w:val="16"/>
          <w:szCs w:val="16"/>
        </w:rPr>
        <w:t>dostawa mammografu cyfrowego  bez konsoli technika i aparatu usg ginekologicznego w II pakietach.</w:t>
      </w:r>
    </w:p>
    <w:p w14:paraId="5F6EADED" w14:textId="5B5653B1" w:rsidR="003B0BA4" w:rsidRPr="00597B77" w:rsidRDefault="00564B52" w:rsidP="003B0BA4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597B77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597B77">
        <w:rPr>
          <w:rFonts w:ascii="Verdana" w:hAnsi="Verdana"/>
          <w:sz w:val="16"/>
          <w:szCs w:val="16"/>
        </w:rPr>
        <w:t xml:space="preserve"> </w:t>
      </w:r>
      <w:r w:rsidR="00597B77" w:rsidRPr="00597B77">
        <w:rPr>
          <w:rFonts w:ascii="Verdana" w:hAnsi="Verdana"/>
          <w:b/>
          <w:bCs/>
          <w:sz w:val="16"/>
          <w:szCs w:val="16"/>
        </w:rPr>
        <w:t>33111650-2</w:t>
      </w:r>
      <w:r w:rsidR="00597B77" w:rsidRPr="00597B77">
        <w:rPr>
          <w:rFonts w:ascii="Verdana" w:hAnsi="Verdana"/>
          <w:sz w:val="16"/>
          <w:szCs w:val="16"/>
        </w:rPr>
        <w:t xml:space="preserve"> Urządzenia do mammografii, </w:t>
      </w:r>
      <w:r w:rsidR="00597B77" w:rsidRPr="00597B77">
        <w:rPr>
          <w:rFonts w:ascii="Verdana" w:hAnsi="Verdana"/>
          <w:b/>
          <w:bCs/>
          <w:sz w:val="16"/>
          <w:szCs w:val="16"/>
        </w:rPr>
        <w:t>33112200-0</w:t>
      </w:r>
      <w:r w:rsidR="00597B77" w:rsidRPr="00597B77">
        <w:rPr>
          <w:rFonts w:ascii="Verdana" w:hAnsi="Verdana"/>
          <w:sz w:val="16"/>
          <w:szCs w:val="16"/>
        </w:rPr>
        <w:t xml:space="preserve"> Aparaty ultrasonograficzne</w:t>
      </w:r>
      <w:r w:rsidR="00597B77">
        <w:rPr>
          <w:rFonts w:ascii="Verdana" w:hAnsi="Verdana"/>
          <w:sz w:val="16"/>
          <w:szCs w:val="16"/>
        </w:rPr>
        <w:t>.</w:t>
      </w: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318F78D3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597B77">
        <w:rPr>
          <w:rFonts w:ascii="Verdana" w:hAnsi="Verdana"/>
          <w:sz w:val="16"/>
          <w:szCs w:val="16"/>
        </w:rPr>
        <w:t xml:space="preserve">12 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tygodni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="00535041"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4D0721E1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597B77">
        <w:rPr>
          <w:rFonts w:ascii="Verdana" w:hAnsi="Verdana"/>
          <w:sz w:val="16"/>
          <w:szCs w:val="16"/>
        </w:rPr>
        <w:t>brak</w:t>
      </w:r>
    </w:p>
    <w:p w14:paraId="57DA5933" w14:textId="0938A7F8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597B77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 xml:space="preserve">w opisie kryteriów oceny ofert lub, pomimo złożenia </w:t>
      </w:r>
      <w:r w:rsidRPr="00A1298B">
        <w:rPr>
          <w:rFonts w:ascii="Verdana" w:hAnsi="Verdana"/>
          <w:sz w:val="16"/>
          <w:szCs w:val="16"/>
        </w:rPr>
        <w:lastRenderedPageBreak/>
        <w:t>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24C42730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CE0D6F">
        <w:rPr>
          <w:rFonts w:ascii="Verdana" w:hAnsi="Verdana"/>
          <w:sz w:val="16"/>
          <w:szCs w:val="16"/>
        </w:rPr>
        <w:t>27.04.2023r.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CE0D6F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6D97D8F0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CE0D6F">
        <w:rPr>
          <w:rFonts w:ascii="Verdana" w:hAnsi="Verdana"/>
          <w:sz w:val="16"/>
          <w:szCs w:val="16"/>
        </w:rPr>
        <w:t>27.04.2023r.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CE0D6F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2DEAE8F" w14:textId="1D55C936" w:rsidR="00CE0D6F" w:rsidRPr="0039676D" w:rsidRDefault="003D7748" w:rsidP="00CE0D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pakiecie I z</w:t>
      </w:r>
      <w:r w:rsidR="00CE0D6F" w:rsidRPr="0039676D">
        <w:rPr>
          <w:rFonts w:ascii="Verdana" w:hAnsi="Verdana"/>
          <w:sz w:val="16"/>
          <w:szCs w:val="16"/>
        </w:rPr>
        <w:t>a ofertę najkorzystniejszą zostanie uznana oferta zawierająca najkorzystniejszy bilans punktów w kryteriach:</w:t>
      </w:r>
    </w:p>
    <w:p w14:paraId="23DB843C" w14:textId="5E714404" w:rsidR="00CE0D6F" w:rsidRDefault="00CE0D6F" w:rsidP="00CE0D6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b/>
          <w:bCs/>
          <w:sz w:val="16"/>
          <w:szCs w:val="16"/>
        </w:rPr>
        <w:t xml:space="preserve">cena oferty (C) – </w:t>
      </w:r>
      <w:r w:rsidR="003D7748">
        <w:rPr>
          <w:rFonts w:ascii="Verdana" w:hAnsi="Verdana"/>
          <w:b/>
          <w:bCs/>
          <w:sz w:val="16"/>
          <w:szCs w:val="16"/>
        </w:rPr>
        <w:t>5</w:t>
      </w:r>
      <w:r w:rsidRPr="00CF1BDE">
        <w:rPr>
          <w:rFonts w:ascii="Verdana" w:hAnsi="Verdana"/>
          <w:b/>
          <w:bCs/>
          <w:sz w:val="16"/>
          <w:szCs w:val="16"/>
        </w:rPr>
        <w:t>0%,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376CB4EF" w14:textId="77777777" w:rsidR="00CE0D6F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60660512" w14:textId="77777777" w:rsidR="00CE0D6F" w:rsidRPr="00CF1BDE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44DD71FC" w14:textId="72851F04" w:rsidR="00CE0D6F" w:rsidRPr="00CF1BDE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 w:rsidR="003D7748">
        <w:rPr>
          <w:rFonts w:ascii="Verdana" w:hAnsi="Verdana"/>
          <w:sz w:val="16"/>
          <w:szCs w:val="16"/>
        </w:rPr>
        <w:t>5</w:t>
      </w:r>
      <w:r w:rsidRPr="00CF1BDE">
        <w:rPr>
          <w:rFonts w:ascii="Verdana" w:hAnsi="Verdana"/>
          <w:sz w:val="16"/>
          <w:szCs w:val="16"/>
        </w:rPr>
        <w:t>0 %</w:t>
      </w:r>
    </w:p>
    <w:p w14:paraId="7E6AA058" w14:textId="77777777" w:rsidR="00CE0D6F" w:rsidRPr="00CF1BDE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5B963AF7" w14:textId="77777777" w:rsidR="00CE0D6F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2D60FE42" w14:textId="4529C251" w:rsidR="00CE0D6F" w:rsidRDefault="00CE0D6F" w:rsidP="00CE0D6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parametry techniczne (PT)</w:t>
      </w:r>
      <w:r w:rsidRPr="00CF1BDE">
        <w:rPr>
          <w:rFonts w:ascii="Verdana" w:hAnsi="Verdana"/>
          <w:b/>
          <w:bCs/>
          <w:sz w:val="16"/>
          <w:szCs w:val="16"/>
        </w:rPr>
        <w:t xml:space="preserve"> – </w:t>
      </w:r>
      <w:r w:rsidR="003D7748">
        <w:rPr>
          <w:rFonts w:ascii="Verdana" w:hAnsi="Verdana"/>
          <w:b/>
          <w:bCs/>
          <w:sz w:val="16"/>
          <w:szCs w:val="16"/>
        </w:rPr>
        <w:t>5</w:t>
      </w:r>
      <w:r>
        <w:rPr>
          <w:rFonts w:ascii="Verdana" w:hAnsi="Verdana"/>
          <w:b/>
          <w:bCs/>
          <w:sz w:val="16"/>
          <w:szCs w:val="16"/>
        </w:rPr>
        <w:t>0</w:t>
      </w:r>
      <w:r w:rsidRPr="00CF1BDE">
        <w:rPr>
          <w:rFonts w:ascii="Verdana" w:hAnsi="Verdana"/>
          <w:b/>
          <w:bCs/>
          <w:sz w:val="16"/>
          <w:szCs w:val="16"/>
        </w:rPr>
        <w:t>%</w:t>
      </w:r>
      <w:r w:rsidRPr="00CF1BD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wg następującej zasady: </w:t>
      </w:r>
    </w:p>
    <w:p w14:paraId="7D06EC5C" w14:textId="77777777" w:rsidR="00CE0D6F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0DA68314" w14:textId="77777777" w:rsidR="00CE0D6F" w:rsidRPr="00CF1BDE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47FF6145" w14:textId="07240FBE" w:rsidR="00CE0D6F" w:rsidRPr="00CF1BDE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PT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</w:t>
      </w:r>
      <w:r w:rsidR="003D7748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0</w:t>
      </w:r>
      <w:r w:rsidRPr="00CF1BDE">
        <w:rPr>
          <w:rFonts w:ascii="Verdana" w:hAnsi="Verdana"/>
          <w:sz w:val="16"/>
          <w:szCs w:val="16"/>
        </w:rPr>
        <w:t>%</w:t>
      </w:r>
    </w:p>
    <w:p w14:paraId="2B436717" w14:textId="77777777" w:rsidR="00CE0D6F" w:rsidRPr="00CF1BDE" w:rsidRDefault="00CE0D6F" w:rsidP="00CE0D6F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CF1B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ocenę</w:t>
      </w:r>
      <w:r>
        <w:rPr>
          <w:rFonts w:ascii="Verdana" w:hAnsi="Verdana"/>
          <w:sz w:val="16"/>
          <w:szCs w:val="16"/>
        </w:rPr>
        <w:t xml:space="preserve"> posiadania PT</w:t>
      </w:r>
    </w:p>
    <w:p w14:paraId="53D69AB9" w14:textId="77777777" w:rsidR="00CE0D6F" w:rsidRDefault="00CE0D6F" w:rsidP="00CE0D6F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8A2D43">
        <w:rPr>
          <w:rFonts w:ascii="Verdana" w:hAnsi="Verdana"/>
          <w:sz w:val="16"/>
          <w:szCs w:val="16"/>
        </w:rPr>
        <w:lastRenderedPageBreak/>
        <w:t xml:space="preserve"> </w:t>
      </w:r>
    </w:p>
    <w:p w14:paraId="6AFA7BFA" w14:textId="77777777" w:rsidR="00CE0D6F" w:rsidRDefault="00CE0D6F" w:rsidP="00CE0D6F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130A72">
        <w:rPr>
          <w:rFonts w:ascii="Verdana" w:hAnsi="Verdana"/>
          <w:sz w:val="16"/>
          <w:szCs w:val="16"/>
        </w:rPr>
        <w:t>Łączna liczba punktów dla oferty</w:t>
      </w:r>
      <w:r>
        <w:rPr>
          <w:rFonts w:ascii="Verdana" w:hAnsi="Verdana"/>
          <w:sz w:val="16"/>
          <w:szCs w:val="16"/>
        </w:rPr>
        <w:t xml:space="preserve"> (O)</w:t>
      </w:r>
      <w:r w:rsidRPr="00130A72">
        <w:rPr>
          <w:rFonts w:ascii="Verdana" w:hAnsi="Verdana"/>
          <w:sz w:val="16"/>
          <w:szCs w:val="16"/>
        </w:rPr>
        <w:t xml:space="preserve"> w kryteriach stanowić będzie sumę liczby punktów uzyskanych w kryterium cena (C)</w:t>
      </w:r>
      <w:r>
        <w:rPr>
          <w:rFonts w:ascii="Verdana" w:hAnsi="Verdana"/>
          <w:sz w:val="16"/>
          <w:szCs w:val="16"/>
        </w:rPr>
        <w:t xml:space="preserve"> i parametrów technicznych (PT):</w:t>
      </w:r>
    </w:p>
    <w:p w14:paraId="26731EAE" w14:textId="77777777" w:rsidR="00CE0D6F" w:rsidRPr="002F0D98" w:rsidRDefault="00CE0D6F" w:rsidP="00CE0D6F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0A72">
        <w:rPr>
          <w:rFonts w:ascii="Verdana" w:hAnsi="Verdana"/>
          <w:b/>
          <w:bCs/>
          <w:sz w:val="16"/>
          <w:szCs w:val="16"/>
        </w:rPr>
        <w:t xml:space="preserve">O = C + </w:t>
      </w:r>
      <w:r>
        <w:rPr>
          <w:rFonts w:ascii="Verdana" w:hAnsi="Verdana"/>
          <w:b/>
          <w:bCs/>
          <w:sz w:val="16"/>
          <w:szCs w:val="16"/>
        </w:rPr>
        <w:t>PT</w:t>
      </w:r>
    </w:p>
    <w:p w14:paraId="00C4C42C" w14:textId="66E0A5D7" w:rsidR="003D7748" w:rsidRPr="003D7748" w:rsidRDefault="003D7748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D7748">
        <w:rPr>
          <w:rFonts w:ascii="Verdana" w:hAnsi="Verdana"/>
          <w:sz w:val="16"/>
          <w:szCs w:val="16"/>
        </w:rPr>
        <w:t>W pakiecie II p</w:t>
      </w:r>
      <w:r w:rsidRPr="003D7748">
        <w:rPr>
          <w:rFonts w:ascii="Verdana" w:hAnsi="Verdana"/>
          <w:sz w:val="16"/>
          <w:szCs w:val="16"/>
        </w:rPr>
        <w:t>rzy wyborze oferty Zamawiający będzie się kierował kryterium najniższej ceny</w:t>
      </w:r>
      <w:r>
        <w:rPr>
          <w:rFonts w:ascii="Verdana" w:hAnsi="Verdana"/>
          <w:sz w:val="16"/>
          <w:szCs w:val="16"/>
        </w:rPr>
        <w:t>.</w:t>
      </w:r>
    </w:p>
    <w:p w14:paraId="6B31C989" w14:textId="77777777" w:rsidR="007B2B75" w:rsidRPr="003D7748" w:rsidRDefault="00564B52" w:rsidP="003D77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D7748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6DD5" w14:textId="77777777" w:rsidR="00B21D3E" w:rsidRDefault="00B21D3E" w:rsidP="00D11BA3">
      <w:pPr>
        <w:spacing w:after="0" w:line="240" w:lineRule="auto"/>
      </w:pPr>
      <w:r>
        <w:separator/>
      </w:r>
    </w:p>
  </w:endnote>
  <w:endnote w:type="continuationSeparator" w:id="0">
    <w:p w14:paraId="5ED4432F" w14:textId="77777777" w:rsidR="00B21D3E" w:rsidRDefault="00B21D3E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A57A" w14:textId="77777777" w:rsidR="00B21D3E" w:rsidRDefault="00B21D3E" w:rsidP="00D11BA3">
      <w:pPr>
        <w:spacing w:after="0" w:line="240" w:lineRule="auto"/>
      </w:pPr>
      <w:r>
        <w:separator/>
      </w:r>
    </w:p>
  </w:footnote>
  <w:footnote w:type="continuationSeparator" w:id="0">
    <w:p w14:paraId="59C1D424" w14:textId="77777777" w:rsidR="00B21D3E" w:rsidRDefault="00B21D3E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77817"/>
    <w:multiLevelType w:val="hybridMultilevel"/>
    <w:tmpl w:val="1AD0070C"/>
    <w:name w:val="WW8Num22"/>
    <w:lvl w:ilvl="0" w:tplc="C86EA04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8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1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6"/>
  </w:num>
  <w:num w:numId="25" w16cid:durableId="349573271">
    <w:abstractNumId w:val="34"/>
  </w:num>
  <w:num w:numId="26" w16cid:durableId="204755340">
    <w:abstractNumId w:val="4"/>
  </w:num>
  <w:num w:numId="27" w16cid:durableId="983781827">
    <w:abstractNumId w:val="37"/>
  </w:num>
  <w:num w:numId="28" w16cid:durableId="1987737171">
    <w:abstractNumId w:val="5"/>
  </w:num>
  <w:num w:numId="29" w16cid:durableId="84352125">
    <w:abstractNumId w:val="31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 w:numId="38" w16cid:durableId="20328975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D7748"/>
    <w:rsid w:val="003F3433"/>
    <w:rsid w:val="004707C7"/>
    <w:rsid w:val="00471531"/>
    <w:rsid w:val="004841CA"/>
    <w:rsid w:val="004F176B"/>
    <w:rsid w:val="00535041"/>
    <w:rsid w:val="00563596"/>
    <w:rsid w:val="00564B52"/>
    <w:rsid w:val="00597B77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21D3E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0D6F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3731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2023-03-27T10:49:00Z</cp:lastPrinted>
  <dcterms:created xsi:type="dcterms:W3CDTF">2023-03-27T10:49:00Z</dcterms:created>
  <dcterms:modified xsi:type="dcterms:W3CDTF">2023-03-27T10:49:00Z</dcterms:modified>
</cp:coreProperties>
</file>